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81" w:rsidRPr="002D3B81" w:rsidRDefault="002D3B81" w:rsidP="002D3B81">
      <w:pPr>
        <w:pStyle w:val="a3"/>
        <w:ind w:left="-284" w:right="-426"/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2D3B81">
        <w:rPr>
          <w:rFonts w:ascii="Times New Roman" w:hAnsi="Times New Roman" w:cs="Times New Roman"/>
          <w:b/>
          <w:sz w:val="24"/>
          <w:szCs w:val="32"/>
        </w:rPr>
        <w:t xml:space="preserve">План по работе с наставляемым </w:t>
      </w:r>
      <w:r w:rsidRPr="002D3B81">
        <w:rPr>
          <w:rFonts w:ascii="Times New Roman" w:hAnsi="Times New Roman" w:cs="Times New Roman"/>
          <w:b/>
          <w:sz w:val="24"/>
          <w:szCs w:val="32"/>
          <w:u w:val="single"/>
        </w:rPr>
        <w:t>Ивановой Ириной Владимировной</w:t>
      </w:r>
    </w:p>
    <w:p w:rsidR="002D3B81" w:rsidRPr="00346B62" w:rsidRDefault="002D3B81" w:rsidP="002D3B81">
      <w:pPr>
        <w:pStyle w:val="a3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2D3B81">
        <w:rPr>
          <w:rFonts w:ascii="Times New Roman" w:hAnsi="Times New Roman" w:cs="Times New Roman"/>
          <w:b/>
          <w:sz w:val="24"/>
          <w:szCs w:val="24"/>
        </w:rPr>
        <w:t>Наставник: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2D3B81" w:rsidRPr="00FA17E2" w:rsidRDefault="002D3B81" w:rsidP="002D3B81">
      <w:pPr>
        <w:pStyle w:val="a3"/>
        <w:ind w:left="-284" w:right="-42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4"/>
        <w:tblW w:w="1516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694"/>
        <w:gridCol w:w="4819"/>
        <w:gridCol w:w="1701"/>
        <w:gridCol w:w="5954"/>
      </w:tblGrid>
      <w:tr w:rsidR="002D3B81" w:rsidRPr="005F071B" w:rsidTr="002D3B81">
        <w:tc>
          <w:tcPr>
            <w:tcW w:w="2694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b/>
                <w:sz w:val="24"/>
                <w:szCs w:val="24"/>
              </w:rPr>
              <w:t>Цель: исходя из проблемы</w:t>
            </w: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(что делать? Как делать? Какие формы применяю)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(как проверить получилось ли то, что ставили целью)</w:t>
            </w:r>
          </w:p>
        </w:tc>
      </w:tr>
      <w:tr w:rsidR="002D3B81" w:rsidRPr="005F071B" w:rsidTr="002D3B81">
        <w:tc>
          <w:tcPr>
            <w:tcW w:w="269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наставляемым</w:t>
            </w: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Встреча наставника и наставляемого и беседа по теме «Цели и задачи на год. Педагогические ситуации»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План по работе с наставляемым. Прочесть книгу Г. А. </w:t>
            </w:r>
            <w:proofErr w:type="spellStart"/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Еникеева</w:t>
            </w:r>
            <w:proofErr w:type="spellEnd"/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 «Системная педагогика для начинающих»</w:t>
            </w:r>
          </w:p>
        </w:tc>
      </w:tr>
      <w:tr w:rsidR="002D3B81" w:rsidRPr="005F071B" w:rsidTr="002D3B81">
        <w:tc>
          <w:tcPr>
            <w:tcW w:w="2694" w:type="dxa"/>
            <w:vMerge w:val="restart"/>
          </w:tcPr>
          <w:p w:rsidR="002D3B81" w:rsidRPr="005F071B" w:rsidRDefault="002D3B81" w:rsidP="00242AE4">
            <w:pPr>
              <w:pStyle w:val="a3"/>
              <w:ind w:left="0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Рациональное использование традиционных методов, использование современных образовательных и воспитательных технологий. </w:t>
            </w: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на уроке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Проведенный обзор форм и методов обучения наиболее целенаправленно помогает при конструирование урока</w:t>
            </w:r>
          </w:p>
        </w:tc>
      </w:tr>
      <w:tr w:rsidR="002D3B81" w:rsidRPr="005F071B" w:rsidTr="002D3B81">
        <w:tc>
          <w:tcPr>
            <w:tcW w:w="2694" w:type="dxa"/>
            <w:vMerge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Беседу какие формы и методы мы применяем в работе. 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применения форма и методов с дальнейшей целью их использования</w:t>
            </w:r>
          </w:p>
        </w:tc>
      </w:tr>
      <w:tr w:rsidR="002D3B81" w:rsidRPr="005F071B" w:rsidTr="002D3B81">
        <w:tc>
          <w:tcPr>
            <w:tcW w:w="2694" w:type="dxa"/>
            <w:vMerge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моих уроков наставляемым 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Анализ урока</w:t>
            </w:r>
          </w:p>
        </w:tc>
      </w:tr>
      <w:tr w:rsidR="002D3B81" w:rsidRPr="005F071B" w:rsidTr="002D3B81">
        <w:tc>
          <w:tcPr>
            <w:tcW w:w="2694" w:type="dxa"/>
            <w:vMerge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Посещение уроков наставляемого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Анализ урока</w:t>
            </w:r>
          </w:p>
        </w:tc>
      </w:tr>
      <w:tr w:rsidR="002D3B81" w:rsidRPr="005F071B" w:rsidTr="002D3B81">
        <w:tc>
          <w:tcPr>
            <w:tcW w:w="269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Оказание помощи в выборе методической темы по самообразованию</w:t>
            </w: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Обсудить тема самообразования и определиться с ее выбором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Определена тема самообразования (Нетрадиционные формы урока по физике)</w:t>
            </w:r>
          </w:p>
        </w:tc>
      </w:tr>
      <w:tr w:rsidR="002D3B81" w:rsidRPr="005F071B" w:rsidTr="002D3B81"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D3B81" w:rsidRPr="005F071B" w:rsidRDefault="002D3B81" w:rsidP="00242AE4">
            <w:pPr>
              <w:spacing w:after="150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функциональной грамотности в предмете (читательская, естественнонаучная, финансовая, математическая, цифровая)</w:t>
            </w:r>
          </w:p>
          <w:p w:rsidR="002D3B81" w:rsidRPr="005F071B" w:rsidRDefault="002D3B81" w:rsidP="00242A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D3B81" w:rsidRPr="005F071B" w:rsidRDefault="002D3B81" w:rsidP="00242A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компетенций учителя по формированию функциональной грамотности учеников.</w:t>
            </w:r>
          </w:p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Пройдено тестирование определения компетенций учителя по формированию функциональной грамотности на платформе </w:t>
            </w:r>
            <w:proofErr w:type="spellStart"/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ЯУчитель</w:t>
            </w:r>
            <w:proofErr w:type="spellEnd"/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Интесив</w:t>
            </w:r>
            <w:proofErr w:type="spellEnd"/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2.0 и получен сертификат </w:t>
            </w:r>
          </w:p>
        </w:tc>
      </w:tr>
      <w:tr w:rsidR="002D3B81" w:rsidRPr="005F071B" w:rsidTr="002D3B81">
        <w:tc>
          <w:tcPr>
            <w:tcW w:w="2694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6" w:space="0" w:color="00000A"/>
            </w:tcBorders>
          </w:tcPr>
          <w:p w:rsidR="002D3B81" w:rsidRPr="005F071B" w:rsidRDefault="002D3B81" w:rsidP="00242A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Пройти курсы и поучаствовать  в бесплатном марафоне по функциональной грамотности на платформе </w:t>
            </w:r>
            <w:proofErr w:type="spellStart"/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ЯУчитель</w:t>
            </w:r>
            <w:proofErr w:type="spellEnd"/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Сертификат повышения квалификации</w:t>
            </w:r>
          </w:p>
        </w:tc>
      </w:tr>
      <w:tr w:rsidR="002D3B81" w:rsidRPr="005F071B" w:rsidTr="002D3B81">
        <w:tc>
          <w:tcPr>
            <w:tcW w:w="2694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6" w:space="0" w:color="00000A"/>
            </w:tcBorders>
          </w:tcPr>
          <w:p w:rsidR="002D3B81" w:rsidRPr="005F071B" w:rsidRDefault="002D3B81" w:rsidP="00242AE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дидактический материал по формированию функциональной грамотности 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Пополнена методическая  копилка</w:t>
            </w:r>
          </w:p>
        </w:tc>
      </w:tr>
      <w:tr w:rsidR="002D3B81" w:rsidRPr="005F071B" w:rsidTr="002D3B81">
        <w:tc>
          <w:tcPr>
            <w:tcW w:w="2694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6" w:space="0" w:color="00000A"/>
            </w:tcBorders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внеурочное мероприятие по формированию функциональной грамотности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Разработано и проведено внеурочное мероприятие</w:t>
            </w:r>
          </w:p>
        </w:tc>
      </w:tr>
      <w:tr w:rsidR="002D3B81" w:rsidRPr="005F071B" w:rsidTr="002D3B81">
        <w:tc>
          <w:tcPr>
            <w:tcW w:w="2694" w:type="dxa"/>
            <w:vMerge w:val="restart"/>
          </w:tcPr>
          <w:p w:rsidR="002D3B81" w:rsidRPr="005F071B" w:rsidRDefault="002D3B81" w:rsidP="00242A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Знание эффективных форм работы с детьми в учебной, внеурочной и воспитательной педагогической деятельности.</w:t>
            </w: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по формам работы с детьми в учебной, внеурочной и воспитательной деятельности.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vMerge w:val="restart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Разработано и проведено внеурочное мероприятие</w:t>
            </w:r>
          </w:p>
        </w:tc>
      </w:tr>
      <w:tr w:rsidR="002D3B81" w:rsidRPr="005F071B" w:rsidTr="002D3B81">
        <w:trPr>
          <w:trHeight w:val="1057"/>
        </w:trPr>
        <w:tc>
          <w:tcPr>
            <w:tcW w:w="2694" w:type="dxa"/>
            <w:vMerge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Посмотреть мастер классы учителей творческого союза учителей </w:t>
            </w:r>
            <w:hyperlink r:id="rId4" w:history="1">
              <w:r w:rsidRPr="005F071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http://xn--24-nmcdg.xn--p1ai/</w:t>
              </w:r>
            </w:hyperlink>
            <w:r w:rsidRPr="005F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vMerge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81" w:rsidRPr="005F071B" w:rsidTr="002D3B81">
        <w:tc>
          <w:tcPr>
            <w:tcW w:w="2694" w:type="dxa"/>
          </w:tcPr>
          <w:p w:rsidR="002D3B81" w:rsidRPr="005F071B" w:rsidRDefault="002D3B81" w:rsidP="00242AE4">
            <w:pPr>
              <w:pStyle w:val="a3"/>
              <w:ind w:left="0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 </w:t>
            </w:r>
            <w:proofErr w:type="spellStart"/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 навыков,  </w:t>
            </w:r>
            <w:proofErr w:type="spellStart"/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 и УУД</w:t>
            </w: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и ознакомиться с  заданиями Учебного опорного центр дополнительного образования с мероприятия  Мата </w:t>
            </w:r>
            <w:proofErr w:type="spellStart"/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Чемпа</w:t>
            </w:r>
            <w:proofErr w:type="spellEnd"/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 - задания на формирования </w:t>
            </w:r>
            <w:proofErr w:type="spellStart"/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proofErr w:type="spellEnd"/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Разработать дидактический материал и пополнить методическую копилку</w:t>
            </w:r>
          </w:p>
        </w:tc>
      </w:tr>
      <w:tr w:rsidR="002D3B81" w:rsidRPr="005F071B" w:rsidTr="002D3B81">
        <w:tc>
          <w:tcPr>
            <w:tcW w:w="269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проекта </w:t>
            </w:r>
          </w:p>
        </w:tc>
        <w:tc>
          <w:tcPr>
            <w:tcW w:w="4819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701" w:type="dxa"/>
          </w:tcPr>
          <w:p w:rsidR="002D3B81" w:rsidRPr="005F071B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D3B81" w:rsidRPr="005F071B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</w:t>
            </w:r>
            <w:r w:rsidRPr="005F071B">
              <w:rPr>
                <w:rFonts w:ascii="Times New Roman" w:hAnsi="Times New Roman" w:cs="Times New Roman"/>
                <w:sz w:val="24"/>
                <w:szCs w:val="24"/>
              </w:rPr>
              <w:t>а РМО</w:t>
            </w:r>
          </w:p>
        </w:tc>
      </w:tr>
    </w:tbl>
    <w:p w:rsidR="002D3B81" w:rsidRDefault="002D3B81" w:rsidP="002D3B81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46B62">
        <w:rPr>
          <w:rFonts w:ascii="Times New Roman" w:hAnsi="Times New Roman" w:cs="Times New Roman"/>
          <w:sz w:val="24"/>
          <w:szCs w:val="24"/>
        </w:rPr>
        <w:t>Пояснение: Разработанный дидактический и методический материал, уроки и мероприятия планируется записать на видеокамеру и выставлены на сайте учитель Ивановой И. В.</w:t>
      </w:r>
    </w:p>
    <w:p w:rsidR="002D3B81" w:rsidRDefault="002D3B81" w:rsidP="002D3B81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2D3B81" w:rsidRPr="006F40A1" w:rsidRDefault="002D3B81" w:rsidP="002D3B81"/>
    <w:p w:rsidR="002D3B81" w:rsidRPr="002D3B81" w:rsidRDefault="002D3B81" w:rsidP="002D3B81">
      <w:pPr>
        <w:pStyle w:val="a3"/>
        <w:spacing w:after="0"/>
        <w:ind w:left="-284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B81">
        <w:rPr>
          <w:rFonts w:ascii="Times New Roman" w:hAnsi="Times New Roman" w:cs="Times New Roman"/>
          <w:b/>
          <w:sz w:val="24"/>
          <w:szCs w:val="24"/>
        </w:rPr>
        <w:t xml:space="preserve">План по работе с наставляемым </w:t>
      </w:r>
      <w:proofErr w:type="spellStart"/>
      <w:r w:rsidRPr="002D3B81">
        <w:rPr>
          <w:rFonts w:ascii="Times New Roman" w:hAnsi="Times New Roman" w:cs="Times New Roman"/>
          <w:b/>
          <w:sz w:val="24"/>
          <w:szCs w:val="24"/>
        </w:rPr>
        <w:t>Исалёвым</w:t>
      </w:r>
      <w:proofErr w:type="spellEnd"/>
      <w:r w:rsidRPr="002D3B81">
        <w:rPr>
          <w:rFonts w:ascii="Times New Roman" w:hAnsi="Times New Roman" w:cs="Times New Roman"/>
          <w:b/>
          <w:sz w:val="24"/>
          <w:szCs w:val="24"/>
        </w:rPr>
        <w:t xml:space="preserve"> Алексеем Сергеевичем</w:t>
      </w:r>
    </w:p>
    <w:p w:rsidR="002D3B81" w:rsidRPr="002D3B81" w:rsidRDefault="002D3B81" w:rsidP="002D3B81">
      <w:pPr>
        <w:pStyle w:val="a3"/>
        <w:spacing w:after="0"/>
        <w:ind w:left="-284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B81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2D3B81" w:rsidRPr="002D3B81" w:rsidRDefault="002D3B81" w:rsidP="002D3B81">
      <w:pPr>
        <w:pStyle w:val="a3"/>
        <w:spacing w:after="0"/>
        <w:ind w:left="567" w:right="-425"/>
        <w:rPr>
          <w:rFonts w:ascii="Times New Roman" w:hAnsi="Times New Roman" w:cs="Times New Roman"/>
          <w:b/>
          <w:sz w:val="24"/>
          <w:szCs w:val="24"/>
        </w:rPr>
      </w:pPr>
    </w:p>
    <w:p w:rsidR="002D3B81" w:rsidRPr="002D3B81" w:rsidRDefault="002D3B81" w:rsidP="002D3B81">
      <w:pPr>
        <w:pStyle w:val="a3"/>
        <w:spacing w:after="0"/>
        <w:ind w:left="-284" w:right="-425" w:firstLine="12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B81">
        <w:rPr>
          <w:rFonts w:ascii="Times New Roman" w:hAnsi="Times New Roman" w:cs="Times New Roman"/>
          <w:b/>
          <w:sz w:val="24"/>
          <w:szCs w:val="24"/>
        </w:rPr>
        <w:t xml:space="preserve">Наставник: </w:t>
      </w:r>
      <w:proofErr w:type="spellStart"/>
      <w:r w:rsidRPr="002D3B81">
        <w:rPr>
          <w:rFonts w:ascii="Times New Roman" w:hAnsi="Times New Roman" w:cs="Times New Roman"/>
          <w:sz w:val="24"/>
          <w:szCs w:val="24"/>
        </w:rPr>
        <w:t>Малетина</w:t>
      </w:r>
      <w:proofErr w:type="spellEnd"/>
      <w:r w:rsidRPr="002D3B81">
        <w:rPr>
          <w:rFonts w:ascii="Times New Roman" w:hAnsi="Times New Roman" w:cs="Times New Roman"/>
          <w:sz w:val="24"/>
          <w:szCs w:val="24"/>
        </w:rPr>
        <w:t xml:space="preserve"> Тамара Сергеевна, учитель математики.</w:t>
      </w:r>
    </w:p>
    <w:p w:rsidR="002D3B81" w:rsidRPr="002D3B81" w:rsidRDefault="002D3B81" w:rsidP="002D3B81">
      <w:pPr>
        <w:pStyle w:val="a3"/>
        <w:ind w:left="-284" w:right="-426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488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112"/>
        <w:gridCol w:w="4819"/>
        <w:gridCol w:w="1559"/>
        <w:gridCol w:w="4394"/>
      </w:tblGrid>
      <w:tr w:rsidR="002D3B81" w:rsidRPr="002D3B81" w:rsidTr="002D3B81">
        <w:tc>
          <w:tcPr>
            <w:tcW w:w="4112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b/>
                <w:sz w:val="24"/>
                <w:szCs w:val="24"/>
              </w:rPr>
              <w:t>Цель: исходя из проблемы</w:t>
            </w:r>
          </w:p>
        </w:tc>
        <w:tc>
          <w:tcPr>
            <w:tcW w:w="4819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(что делать? Как делать? Какие формы применяю)</w:t>
            </w:r>
          </w:p>
        </w:tc>
        <w:tc>
          <w:tcPr>
            <w:tcW w:w="1559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(как проверить получилось ли то, что ставили целью)</w:t>
            </w:r>
          </w:p>
        </w:tc>
      </w:tr>
      <w:tr w:rsidR="002D3B81" w:rsidRPr="002D3B81" w:rsidTr="002D3B81">
        <w:tc>
          <w:tcPr>
            <w:tcW w:w="4112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наставляемым.</w:t>
            </w:r>
          </w:p>
        </w:tc>
        <w:tc>
          <w:tcPr>
            <w:tcW w:w="481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Диагностическая беседа для уточнения направлений  профессионального развития.</w:t>
            </w:r>
          </w:p>
        </w:tc>
        <w:tc>
          <w:tcPr>
            <w:tcW w:w="1559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План по работе с наставляемым. </w:t>
            </w:r>
          </w:p>
        </w:tc>
      </w:tr>
      <w:tr w:rsidR="002D3B81" w:rsidRPr="002D3B81" w:rsidTr="002D3B81">
        <w:tc>
          <w:tcPr>
            <w:tcW w:w="4112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Изучение и оценка своего личностного и профессионального потенциала.</w:t>
            </w:r>
          </w:p>
        </w:tc>
        <w:tc>
          <w:tcPr>
            <w:tcW w:w="481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Прохождение онлайн-диагностик.</w:t>
            </w:r>
          </w:p>
        </w:tc>
        <w:tc>
          <w:tcPr>
            <w:tcW w:w="1559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Осуществлена оценка своего личностного и профессионального потенциала (сертификат прохождения диагностики)</w:t>
            </w:r>
          </w:p>
        </w:tc>
      </w:tr>
      <w:tr w:rsidR="002D3B81" w:rsidRPr="002D3B81" w:rsidTr="002D3B81">
        <w:tc>
          <w:tcPr>
            <w:tcW w:w="4112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учебной деятельности обучающихся.</w:t>
            </w:r>
          </w:p>
        </w:tc>
        <w:tc>
          <w:tcPr>
            <w:tcW w:w="481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Изучение и применение на уроках приёмов и методов повышения мотивации к обучению.</w:t>
            </w:r>
          </w:p>
        </w:tc>
        <w:tc>
          <w:tcPr>
            <w:tcW w:w="1559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2D3B81" w:rsidRPr="002D3B81" w:rsidRDefault="002D3B81" w:rsidP="0024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Позитивная динамика</w:t>
            </w: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3B81" w:rsidRPr="002D3B81" w:rsidRDefault="002D3B81" w:rsidP="00242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- уровня качества обучения</w:t>
            </w:r>
            <w:r w:rsidRPr="002D3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2D3B81" w:rsidRPr="002D3B81" w:rsidRDefault="002D3B81" w:rsidP="002D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количества учащихся – участников олимпиад, конкурсов </w:t>
            </w:r>
          </w:p>
        </w:tc>
      </w:tr>
      <w:tr w:rsidR="002D3B81" w:rsidRPr="002D3B81" w:rsidTr="002D3B81">
        <w:tc>
          <w:tcPr>
            <w:tcW w:w="4112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эффективных форм и методов на уроке.</w:t>
            </w:r>
          </w:p>
        </w:tc>
        <w:tc>
          <w:tcPr>
            <w:tcW w:w="481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Посещение уроков (наставник-наставляемый).</w:t>
            </w:r>
          </w:p>
        </w:tc>
        <w:tc>
          <w:tcPr>
            <w:tcW w:w="1559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Анализ урока</w:t>
            </w:r>
          </w:p>
        </w:tc>
      </w:tr>
      <w:tr w:rsidR="002D3B81" w:rsidRPr="002D3B81" w:rsidTr="002D3B81">
        <w:tc>
          <w:tcPr>
            <w:tcW w:w="4112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образовательных технологий на уроках.</w:t>
            </w:r>
          </w:p>
        </w:tc>
        <w:tc>
          <w:tcPr>
            <w:tcW w:w="481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Мастер - классы учителей творческого союза учителей.</w:t>
            </w:r>
          </w:p>
        </w:tc>
        <w:tc>
          <w:tcPr>
            <w:tcW w:w="1559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инновационного опыта в своей деятельности</w:t>
            </w:r>
          </w:p>
        </w:tc>
      </w:tr>
      <w:tr w:rsidR="002D3B81" w:rsidRPr="002D3B81" w:rsidTr="002D3B81">
        <w:tc>
          <w:tcPr>
            <w:tcW w:w="4112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Педагогические ситуации.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1" w:rsidRPr="002D3B81" w:rsidRDefault="002D3B81" w:rsidP="0024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Консультация при необходимости</w:t>
            </w:r>
          </w:p>
        </w:tc>
        <w:tc>
          <w:tcPr>
            <w:tcW w:w="1559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Достижение положительных результатов в профессиональной деятельности.</w:t>
            </w:r>
          </w:p>
        </w:tc>
      </w:tr>
      <w:tr w:rsidR="002D3B81" w:rsidRPr="002D3B81" w:rsidTr="002D3B81">
        <w:tc>
          <w:tcPr>
            <w:tcW w:w="4112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Анализ выполнения плана.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1" w:rsidRPr="002D3B81" w:rsidRDefault="002D3B81" w:rsidP="0024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559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394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2D3B81" w:rsidRPr="002D3B81" w:rsidRDefault="002D3B81" w:rsidP="002D3B81">
      <w:pPr>
        <w:rPr>
          <w:rFonts w:ascii="Times New Roman" w:hAnsi="Times New Roman" w:cs="Times New Roman"/>
          <w:sz w:val="24"/>
          <w:szCs w:val="24"/>
        </w:rPr>
      </w:pPr>
    </w:p>
    <w:p w:rsidR="002D3B81" w:rsidRDefault="002D3B81" w:rsidP="002D3B8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B81">
        <w:rPr>
          <w:rFonts w:ascii="Times New Roman" w:hAnsi="Times New Roman" w:cs="Times New Roman"/>
          <w:b/>
          <w:sz w:val="24"/>
          <w:szCs w:val="24"/>
        </w:rPr>
        <w:t xml:space="preserve">План по работе с наставляемым </w:t>
      </w:r>
      <w:proofErr w:type="spellStart"/>
      <w:r w:rsidRPr="002D3B81">
        <w:rPr>
          <w:rFonts w:ascii="Times New Roman" w:hAnsi="Times New Roman" w:cs="Times New Roman"/>
          <w:b/>
          <w:sz w:val="24"/>
          <w:szCs w:val="24"/>
          <w:u w:val="single"/>
        </w:rPr>
        <w:t>Исалевой</w:t>
      </w:r>
      <w:proofErr w:type="spellEnd"/>
      <w:r w:rsidRPr="002D3B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Екатериной Евгеньевной</w:t>
      </w:r>
    </w:p>
    <w:p w:rsidR="002D3B81" w:rsidRPr="002D3B81" w:rsidRDefault="002D3B81" w:rsidP="002D3B81">
      <w:pPr>
        <w:pStyle w:val="a5"/>
        <w:jc w:val="center"/>
        <w:rPr>
          <w:color w:val="000000"/>
        </w:rPr>
      </w:pPr>
      <w:r w:rsidRPr="002D3B81">
        <w:rPr>
          <w:b/>
        </w:rPr>
        <w:t>Наставник:</w:t>
      </w:r>
      <w:r>
        <w:rPr>
          <w:b/>
        </w:rPr>
        <w:t xml:space="preserve"> </w:t>
      </w:r>
      <w:r w:rsidRPr="002D3B81">
        <w:rPr>
          <w:color w:val="000000"/>
        </w:rPr>
        <w:t>Королева И.Г.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82"/>
        <w:gridCol w:w="6378"/>
        <w:gridCol w:w="1560"/>
        <w:gridCol w:w="5003"/>
      </w:tblGrid>
      <w:tr w:rsidR="002D3B81" w:rsidRPr="002D3B81" w:rsidTr="00242AE4">
        <w:trPr>
          <w:trHeight w:val="1098"/>
        </w:trPr>
        <w:tc>
          <w:tcPr>
            <w:tcW w:w="2082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637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(что делать? Как делать? Какие формы применяю)</w:t>
            </w:r>
          </w:p>
        </w:tc>
        <w:tc>
          <w:tcPr>
            <w:tcW w:w="1560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03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(как проверить получилось ли то, что ставили целью)</w:t>
            </w:r>
          </w:p>
        </w:tc>
      </w:tr>
      <w:tr w:rsidR="002D3B81" w:rsidRPr="002D3B81" w:rsidTr="00242AE4">
        <w:trPr>
          <w:trHeight w:val="946"/>
        </w:trPr>
        <w:tc>
          <w:tcPr>
            <w:tcW w:w="2082" w:type="dxa"/>
          </w:tcPr>
          <w:p w:rsidR="002D3B81" w:rsidRPr="002D3B81" w:rsidRDefault="002D3B81" w:rsidP="00242AE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D3B81">
              <w:rPr>
                <w:color w:val="000000"/>
              </w:rPr>
              <w:t>1.Знакомство с</w:t>
            </w:r>
          </w:p>
          <w:p w:rsidR="002D3B81" w:rsidRPr="002D3B81" w:rsidRDefault="002D3B81" w:rsidP="00242A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</w:t>
            </w:r>
          </w:p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наставника и наставляемого, с целью составления плана работы (в дистанционном режиме, через платформу </w:t>
            </w: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03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План по работе  с составляемым.</w:t>
            </w:r>
          </w:p>
        </w:tc>
      </w:tr>
      <w:tr w:rsidR="002D3B81" w:rsidRPr="002D3B81" w:rsidTr="00242AE4">
        <w:trPr>
          <w:trHeight w:val="588"/>
        </w:trPr>
        <w:tc>
          <w:tcPr>
            <w:tcW w:w="2082" w:type="dxa"/>
            <w:vMerge w:val="restart"/>
            <w:vAlign w:val="center"/>
          </w:tcPr>
          <w:p w:rsidR="002D3B81" w:rsidRPr="002D3B81" w:rsidRDefault="002D3B81" w:rsidP="00242AE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D3B81">
              <w:rPr>
                <w:color w:val="000000"/>
              </w:rPr>
              <w:t xml:space="preserve">2.Функциональная грамотность на уроках математики.  Виды </w:t>
            </w:r>
            <w:r w:rsidRPr="002D3B81">
              <w:rPr>
                <w:color w:val="000000"/>
              </w:rPr>
              <w:lastRenderedPageBreak/>
              <w:t>функциональной грамотности.</w:t>
            </w:r>
          </w:p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по теме «Функциональная грамотность, её виды»</w:t>
            </w:r>
          </w:p>
        </w:tc>
        <w:tc>
          <w:tcPr>
            <w:tcW w:w="1560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03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функциональной грамотности на уроках.</w:t>
            </w:r>
          </w:p>
        </w:tc>
      </w:tr>
      <w:tr w:rsidR="002D3B81" w:rsidRPr="002D3B81" w:rsidTr="00242AE4">
        <w:trPr>
          <w:trHeight w:val="144"/>
        </w:trPr>
        <w:tc>
          <w:tcPr>
            <w:tcW w:w="2082" w:type="dxa"/>
            <w:vMerge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D3B81" w:rsidRPr="002D3B81" w:rsidRDefault="002D3B81" w:rsidP="00242AE4">
            <w:pPr>
              <w:shd w:val="clear" w:color="auto" w:fill="F6F7FC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eastAsia="ru-RU"/>
              </w:rPr>
            </w:pPr>
            <w:r w:rsidRPr="002D3B81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eastAsia="ru-RU"/>
              </w:rPr>
              <w:t>Тест «Компетенции учителя по формированию функциональной грамотности учеников»</w:t>
            </w:r>
          </w:p>
          <w:p w:rsidR="002D3B81" w:rsidRPr="002D3B81" w:rsidRDefault="002D3B81" w:rsidP="00242AE4">
            <w:pPr>
              <w:shd w:val="clear" w:color="auto" w:fill="F6F7FC"/>
              <w:outlineLvl w:val="0"/>
              <w:rPr>
                <w:rFonts w:ascii="Times New Roman" w:eastAsia="Times New Roman" w:hAnsi="Times New Roman" w:cs="Times New Roman"/>
                <w:b/>
                <w:bCs/>
                <w:color w:val="2B2B2B"/>
                <w:kern w:val="36"/>
                <w:sz w:val="24"/>
                <w:szCs w:val="24"/>
                <w:lang w:eastAsia="ru-RU"/>
              </w:rPr>
            </w:pPr>
            <w:hyperlink r:id="rId5" w:history="1">
              <w:r w:rsidRPr="002D3B81">
                <w:rPr>
                  <w:rStyle w:val="a6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https://education.yandex.ru/uchitel/intensiv2/test/start-3/</w:t>
              </w:r>
            </w:hyperlink>
          </w:p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03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Пройдено тестирование определения компетенций учителя по формированию функциональной грамотности на платформе </w:t>
            </w:r>
            <w:proofErr w:type="spellStart"/>
            <w:r w:rsidRPr="002D3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ЯУчитель</w:t>
            </w:r>
            <w:proofErr w:type="spellEnd"/>
            <w:r w:rsidRPr="002D3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 сертификат.</w:t>
            </w:r>
          </w:p>
        </w:tc>
      </w:tr>
      <w:tr w:rsidR="002D3B81" w:rsidRPr="002D3B81" w:rsidTr="00242AE4">
        <w:trPr>
          <w:trHeight w:val="1870"/>
        </w:trPr>
        <w:tc>
          <w:tcPr>
            <w:tcW w:w="2082" w:type="dxa"/>
            <w:vMerge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Работа с банком заданий на сайте «Сетевой комплекс информационного взаимодействия субъектов Российской Федерации в проекте «Мониторинг формирования функциональной грамотности учащихся»»</w:t>
            </w:r>
          </w:p>
          <w:p w:rsidR="002D3B81" w:rsidRPr="002D3B81" w:rsidRDefault="002D3B81" w:rsidP="00242AE4">
            <w:pPr>
              <w:pStyle w:val="a5"/>
            </w:pPr>
            <w:hyperlink r:id="rId6" w:history="1">
              <w:r w:rsidRPr="002D3B81">
                <w:rPr>
                  <w:rStyle w:val="a6"/>
                </w:rPr>
                <w:t>http://skiv.instrao.ru/bank-zadaniy/globalnye-kompetentsii/</w:t>
              </w:r>
            </w:hyperlink>
          </w:p>
        </w:tc>
        <w:tc>
          <w:tcPr>
            <w:tcW w:w="1560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5003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Использование заданий на уроках.</w:t>
            </w:r>
          </w:p>
        </w:tc>
      </w:tr>
      <w:tr w:rsidR="002D3B81" w:rsidRPr="002D3B81" w:rsidTr="00242AE4">
        <w:trPr>
          <w:trHeight w:val="692"/>
        </w:trPr>
        <w:tc>
          <w:tcPr>
            <w:tcW w:w="2082" w:type="dxa"/>
            <w:vMerge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опытом. Посещение моих уроков наставляемым.</w:t>
            </w:r>
          </w:p>
        </w:tc>
        <w:tc>
          <w:tcPr>
            <w:tcW w:w="1560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03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Анализ урока</w:t>
            </w:r>
          </w:p>
        </w:tc>
      </w:tr>
      <w:tr w:rsidR="002D3B81" w:rsidRPr="002D3B81" w:rsidTr="00242AE4">
        <w:trPr>
          <w:trHeight w:val="692"/>
        </w:trPr>
        <w:tc>
          <w:tcPr>
            <w:tcW w:w="2082" w:type="dxa"/>
            <w:vMerge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наставляемого.</w:t>
            </w:r>
          </w:p>
        </w:tc>
        <w:tc>
          <w:tcPr>
            <w:tcW w:w="1560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03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Самонин урока</w:t>
            </w:r>
          </w:p>
        </w:tc>
      </w:tr>
      <w:tr w:rsidR="002D3B81" w:rsidRPr="002D3B81" w:rsidTr="00242AE4">
        <w:trPr>
          <w:trHeight w:val="976"/>
        </w:trPr>
        <w:tc>
          <w:tcPr>
            <w:tcW w:w="2082" w:type="dxa"/>
            <w:vMerge w:val="restart"/>
            <w:vAlign w:val="center"/>
          </w:tcPr>
          <w:p w:rsidR="002D3B81" w:rsidRPr="002D3B81" w:rsidRDefault="002D3B81" w:rsidP="00242AE4">
            <w:pPr>
              <w:pStyle w:val="a5"/>
              <w:jc w:val="center"/>
              <w:rPr>
                <w:color w:val="000000"/>
              </w:rPr>
            </w:pPr>
            <w:r w:rsidRPr="002D3B81">
              <w:rPr>
                <w:color w:val="000000"/>
              </w:rPr>
              <w:t>3. Формы работы при подготовке к внешним оценочным процедурам.</w:t>
            </w:r>
          </w:p>
        </w:tc>
        <w:tc>
          <w:tcPr>
            <w:tcW w:w="637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Формы работы при подготовке к внешним оценочным процедурам (ККР, КДР, ВПР, ОГЭ)</w:t>
            </w:r>
          </w:p>
        </w:tc>
        <w:tc>
          <w:tcPr>
            <w:tcW w:w="1560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5003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работы при подготовке к внешним оценочным результатам.</w:t>
            </w:r>
          </w:p>
        </w:tc>
      </w:tr>
      <w:tr w:rsidR="002D3B81" w:rsidRPr="002D3B81" w:rsidTr="00242AE4">
        <w:trPr>
          <w:trHeight w:val="693"/>
        </w:trPr>
        <w:tc>
          <w:tcPr>
            <w:tcW w:w="2082" w:type="dxa"/>
            <w:vMerge/>
          </w:tcPr>
          <w:p w:rsidR="002D3B81" w:rsidRPr="002D3B81" w:rsidRDefault="002D3B81" w:rsidP="00242AE4">
            <w:pPr>
              <w:pStyle w:val="a5"/>
              <w:rPr>
                <w:color w:val="000000"/>
              </w:rPr>
            </w:pPr>
          </w:p>
        </w:tc>
        <w:tc>
          <w:tcPr>
            <w:tcW w:w="637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решение заданий из ОГЭ второй части.</w:t>
            </w:r>
          </w:p>
        </w:tc>
        <w:tc>
          <w:tcPr>
            <w:tcW w:w="1560" w:type="dxa"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03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и методов решения заданий из ОГЭ второй части.</w:t>
            </w:r>
          </w:p>
        </w:tc>
      </w:tr>
    </w:tbl>
    <w:p w:rsidR="002D3B81" w:rsidRPr="002D3B81" w:rsidRDefault="002D3B81" w:rsidP="002D3B8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2D3B81" w:rsidRPr="002D3B81" w:rsidRDefault="002D3B81" w:rsidP="002D3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организации наставничества</w:t>
      </w:r>
    </w:p>
    <w:p w:rsidR="002D3B81" w:rsidRPr="002D3B81" w:rsidRDefault="002D3B81" w:rsidP="002D3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2020-2021 учебный год</w:t>
      </w:r>
    </w:p>
    <w:p w:rsidR="002D3B81" w:rsidRPr="002D3B81" w:rsidRDefault="002D3B81" w:rsidP="002D3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 – Рябова Н.В. Наставляемый – Медведева О.П.</w:t>
      </w:r>
    </w:p>
    <w:p w:rsidR="002D3B81" w:rsidRPr="002D3B81" w:rsidRDefault="002D3B81" w:rsidP="002D3B8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38"/>
        <w:gridCol w:w="6009"/>
        <w:gridCol w:w="1701"/>
        <w:gridCol w:w="4820"/>
      </w:tblGrid>
      <w:tr w:rsidR="002D3B81" w:rsidRPr="002D3B81" w:rsidTr="002D3B81">
        <w:tc>
          <w:tcPr>
            <w:tcW w:w="233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Цель: исходя из проблемы</w:t>
            </w:r>
          </w:p>
        </w:tc>
        <w:tc>
          <w:tcPr>
            <w:tcW w:w="600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Действия (что делать? Как делать? Какие формы применяю)</w:t>
            </w:r>
          </w:p>
        </w:tc>
        <w:tc>
          <w:tcPr>
            <w:tcW w:w="1701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820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Результат (как проверить получилось ли то, что ставили целью)</w:t>
            </w:r>
          </w:p>
        </w:tc>
      </w:tr>
      <w:tr w:rsidR="002D3B81" w:rsidRPr="002D3B81" w:rsidTr="002D3B81">
        <w:trPr>
          <w:trHeight w:val="1375"/>
        </w:trPr>
        <w:tc>
          <w:tcPr>
            <w:tcW w:w="2338" w:type="dxa"/>
          </w:tcPr>
          <w:p w:rsidR="002D3B81" w:rsidRPr="002D3B81" w:rsidRDefault="002D3B81" w:rsidP="00242AE4">
            <w:pPr>
              <w:pStyle w:val="a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D3B81">
              <w:rPr>
                <w:color w:val="000000"/>
                <w:lang w:eastAsia="en-US"/>
              </w:rPr>
              <w:t>1.Знакомство с</w:t>
            </w:r>
          </w:p>
          <w:p w:rsidR="002D3B81" w:rsidRPr="002D3B81" w:rsidRDefault="002D3B81" w:rsidP="00242A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</w:t>
            </w:r>
          </w:p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9" w:type="dxa"/>
            <w:hideMark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наставника и наставляемого, с целью составления плана работы (в дистанционном режиме, через телефон)</w:t>
            </w:r>
          </w:p>
        </w:tc>
        <w:tc>
          <w:tcPr>
            <w:tcW w:w="1701" w:type="dxa"/>
            <w:hideMark/>
          </w:tcPr>
          <w:p w:rsidR="002D3B81" w:rsidRPr="002D3B81" w:rsidRDefault="002D3B81" w:rsidP="00242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hideMark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План по работе  с составляемым.</w:t>
            </w:r>
          </w:p>
        </w:tc>
      </w:tr>
      <w:tr w:rsidR="002D3B81" w:rsidRPr="002D3B81" w:rsidTr="002D3B81">
        <w:tc>
          <w:tcPr>
            <w:tcW w:w="233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2.Формирование функциональной грамотности в предмете</w:t>
            </w:r>
          </w:p>
        </w:tc>
        <w:tc>
          <w:tcPr>
            <w:tcW w:w="600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запросу учителя, </w:t>
            </w:r>
          </w:p>
          <w:p w:rsidR="002D3B81" w:rsidRPr="002D3B81" w:rsidRDefault="002D3B81" w:rsidP="00242AE4">
            <w:pPr>
              <w:spacing w:after="15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Компетенция учителя по формированию функциональной грамотности учеников.</w:t>
            </w:r>
          </w:p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820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Использование заданий на уроке</w:t>
            </w:r>
          </w:p>
        </w:tc>
      </w:tr>
      <w:tr w:rsidR="002D3B81" w:rsidRPr="002D3B81" w:rsidTr="002D3B81">
        <w:tc>
          <w:tcPr>
            <w:tcW w:w="233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3.Знание эффективных форм работы с детьми в учебной деятельности</w:t>
            </w:r>
          </w:p>
        </w:tc>
        <w:tc>
          <w:tcPr>
            <w:tcW w:w="600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Собеседование о знании эффективных форм работы.</w:t>
            </w:r>
          </w:p>
          <w:p w:rsidR="002D3B81" w:rsidRPr="002D3B81" w:rsidRDefault="002D3B81" w:rsidP="00242AE4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Посмотреть мастер классы учителей творческого союза учителей </w:t>
            </w:r>
            <w:hyperlink r:id="rId7" w:history="1">
              <w:r w:rsidRPr="002D3B8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http://xn--24-nmcdg.xn--p1ai/</w:t>
              </w:r>
            </w:hyperlink>
          </w:p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4820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Разработать  урок  с эффективными формами  работы</w:t>
            </w:r>
          </w:p>
        </w:tc>
      </w:tr>
      <w:tr w:rsidR="002D3B81" w:rsidRPr="002D3B81" w:rsidTr="002D3B81">
        <w:tc>
          <w:tcPr>
            <w:tcW w:w="233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4.Проведение различных типов учебных занятий</w:t>
            </w:r>
          </w:p>
        </w:tc>
        <w:tc>
          <w:tcPr>
            <w:tcW w:w="600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4820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Конспект урока с различными типами учебных занятий.</w:t>
            </w:r>
          </w:p>
        </w:tc>
      </w:tr>
      <w:tr w:rsidR="002D3B81" w:rsidRPr="002D3B81" w:rsidTr="002D3B81">
        <w:tc>
          <w:tcPr>
            <w:tcW w:w="2338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5.Достижение в учебной деятельности </w:t>
            </w:r>
            <w:proofErr w:type="spellStart"/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 навыков, </w:t>
            </w:r>
            <w:proofErr w:type="spellStart"/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 и УУД.</w:t>
            </w:r>
          </w:p>
        </w:tc>
        <w:tc>
          <w:tcPr>
            <w:tcW w:w="6009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D3B81" w:rsidRPr="002D3B81" w:rsidRDefault="002D3B81" w:rsidP="00242AE4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и ознакомиться с  заданиями Учебного опорного центр дополнительного образования с мероприятия  Мата </w:t>
            </w:r>
            <w:proofErr w:type="spellStart"/>
            <w:r w:rsidRPr="002D3B81">
              <w:rPr>
                <w:rFonts w:ascii="Times New Roman" w:eastAsia="Calibri" w:hAnsi="Times New Roman" w:cs="Times New Roman"/>
                <w:sz w:val="24"/>
                <w:szCs w:val="24"/>
              </w:rPr>
              <w:t>Чемпа</w:t>
            </w:r>
            <w:proofErr w:type="spellEnd"/>
            <w:r w:rsidRPr="002D3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задания на формирования </w:t>
            </w:r>
            <w:proofErr w:type="spellStart"/>
            <w:r w:rsidRPr="002D3B81"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  <w:proofErr w:type="spellEnd"/>
          </w:p>
        </w:tc>
        <w:tc>
          <w:tcPr>
            <w:tcW w:w="1701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:rsidR="002D3B81" w:rsidRPr="002D3B81" w:rsidRDefault="002D3B81" w:rsidP="00242A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Составить задания на формирование УУД.</w:t>
            </w:r>
          </w:p>
        </w:tc>
      </w:tr>
    </w:tbl>
    <w:p w:rsidR="002D3B81" w:rsidRPr="002D3B81" w:rsidRDefault="002D3B81" w:rsidP="002D3B81">
      <w:pPr>
        <w:rPr>
          <w:rFonts w:ascii="Times New Roman" w:hAnsi="Times New Roman" w:cs="Times New Roman"/>
          <w:sz w:val="24"/>
          <w:szCs w:val="24"/>
        </w:rPr>
      </w:pPr>
    </w:p>
    <w:p w:rsidR="002D3B81" w:rsidRPr="002D3B81" w:rsidRDefault="002D3B81" w:rsidP="002D3B81">
      <w:pPr>
        <w:pStyle w:val="a5"/>
        <w:jc w:val="right"/>
      </w:pPr>
    </w:p>
    <w:p w:rsidR="00705E54" w:rsidRPr="002D3B81" w:rsidRDefault="00705E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5E54" w:rsidRPr="002D3B81" w:rsidSect="002D3B81">
      <w:pgSz w:w="16838" w:h="11906" w:orient="landscape"/>
      <w:pgMar w:top="1135" w:right="42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80"/>
    <w:rsid w:val="00291280"/>
    <w:rsid w:val="002D3B81"/>
    <w:rsid w:val="007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8091"/>
  <w15:chartTrackingRefBased/>
  <w15:docId w15:val="{1E43DF2A-9F18-4523-AD31-0403DDB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B81"/>
    <w:pPr>
      <w:ind w:left="720"/>
      <w:contextualSpacing/>
    </w:pPr>
  </w:style>
  <w:style w:type="table" w:styleId="a4">
    <w:name w:val="Table Grid"/>
    <w:basedOn w:val="a1"/>
    <w:uiPriority w:val="39"/>
    <w:rsid w:val="002D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D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D3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4-nmcdg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globalnye-kompetentsii/" TargetMode="External"/><Relationship Id="rId5" Type="http://schemas.openxmlformats.org/officeDocument/2006/relationships/hyperlink" Target="https://education.yandex.ru/uchitel/intensiv2/test/start-3/" TargetMode="External"/><Relationship Id="rId4" Type="http://schemas.openxmlformats.org/officeDocument/2006/relationships/hyperlink" Target="http://xn--24-nmcdg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2021-05-21T04:05:00Z</dcterms:created>
  <dcterms:modified xsi:type="dcterms:W3CDTF">2021-05-21T04:18:00Z</dcterms:modified>
</cp:coreProperties>
</file>