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253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3208B" w:rsidRPr="00AF56BB" w:rsidTr="00814C3F">
        <w:trPr>
          <w:trHeight w:val="983"/>
        </w:trPr>
        <w:tc>
          <w:tcPr>
            <w:tcW w:w="4253" w:type="dxa"/>
          </w:tcPr>
          <w:p w:rsidR="00BE7E56" w:rsidRPr="00AF56BB" w:rsidRDefault="00BE7E56" w:rsidP="00AF5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BB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E7E56" w:rsidRPr="00AF56BB" w:rsidRDefault="00BE7E56" w:rsidP="00AF5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B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161BD" w:rsidRPr="00AF56BB">
              <w:rPr>
                <w:rFonts w:ascii="Times New Roman" w:hAnsi="Times New Roman" w:cs="Times New Roman"/>
                <w:sz w:val="24"/>
                <w:szCs w:val="24"/>
              </w:rPr>
              <w:t xml:space="preserve">паспорту </w:t>
            </w:r>
            <w:r w:rsidR="00D222F8" w:rsidRPr="00AF56B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AF56BB">
              <w:rPr>
                <w:rFonts w:ascii="Times New Roman" w:hAnsi="Times New Roman" w:cs="Times New Roman"/>
                <w:sz w:val="24"/>
                <w:szCs w:val="24"/>
              </w:rPr>
              <w:t>ной программ</w:t>
            </w:r>
            <w:r w:rsidR="002161BD" w:rsidRPr="00AF56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3208B" w:rsidRPr="00AF56BB" w:rsidRDefault="00BE7E56" w:rsidP="00AF5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BB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Ирбейско</w:t>
            </w:r>
            <w:r w:rsidR="00AF5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7268" w:rsidRPr="00AF56BB">
              <w:rPr>
                <w:rFonts w:ascii="Times New Roman" w:hAnsi="Times New Roman" w:cs="Times New Roman"/>
                <w:sz w:val="24"/>
                <w:szCs w:val="24"/>
              </w:rPr>
              <w:t>-Саянского муниципального округа</w:t>
            </w:r>
            <w:r w:rsidRPr="00AF56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E7E56" w:rsidRPr="00AF56BB" w:rsidRDefault="00BE7E56" w:rsidP="00814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268" w:rsidRPr="00AF56BB" w:rsidRDefault="00706903" w:rsidP="00814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6BB">
        <w:rPr>
          <w:rFonts w:ascii="Times New Roman" w:hAnsi="Times New Roman" w:cs="Times New Roman"/>
          <w:sz w:val="24"/>
          <w:szCs w:val="24"/>
        </w:rPr>
        <w:t xml:space="preserve">Перечень целевых показателей </w:t>
      </w:r>
      <w:r w:rsidR="00D222F8" w:rsidRPr="00AF56BB">
        <w:rPr>
          <w:rFonts w:ascii="Times New Roman" w:hAnsi="Times New Roman" w:cs="Times New Roman"/>
          <w:sz w:val="24"/>
          <w:szCs w:val="24"/>
        </w:rPr>
        <w:t>муниципаль</w:t>
      </w:r>
      <w:r w:rsidR="00A17268" w:rsidRPr="00AF56BB">
        <w:rPr>
          <w:rFonts w:ascii="Times New Roman" w:hAnsi="Times New Roman" w:cs="Times New Roman"/>
          <w:sz w:val="24"/>
          <w:szCs w:val="24"/>
        </w:rPr>
        <w:t>ной программы «Развитие образования Ирбейско-Саянского муниципального округа»</w:t>
      </w:r>
    </w:p>
    <w:p w:rsidR="00BE7E56" w:rsidRPr="00AF56BB" w:rsidRDefault="00706903" w:rsidP="00814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6BB">
        <w:rPr>
          <w:rFonts w:ascii="Times New Roman" w:hAnsi="Times New Roman" w:cs="Times New Roman"/>
          <w:sz w:val="24"/>
          <w:szCs w:val="24"/>
        </w:rPr>
        <w:t xml:space="preserve">с указанием планируемых к достижению значенийв результате реализации </w:t>
      </w:r>
      <w:r w:rsidR="00A17268" w:rsidRPr="00AF56BB">
        <w:rPr>
          <w:rFonts w:ascii="Times New Roman" w:hAnsi="Times New Roman" w:cs="Times New Roman"/>
          <w:sz w:val="24"/>
          <w:szCs w:val="24"/>
        </w:rPr>
        <w:t>окружной</w:t>
      </w:r>
      <w:r w:rsidRPr="00AF56B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BA6FDB" w:rsidRPr="00AF56BB" w:rsidRDefault="00BA6FDB" w:rsidP="00814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512"/>
        <w:gridCol w:w="1276"/>
        <w:gridCol w:w="1276"/>
        <w:gridCol w:w="1134"/>
        <w:gridCol w:w="1134"/>
        <w:gridCol w:w="1276"/>
      </w:tblGrid>
      <w:tr w:rsidR="00AF56BB" w:rsidRPr="00B21D02" w:rsidTr="00AF56BB">
        <w:trPr>
          <w:trHeight w:val="13"/>
        </w:trPr>
        <w:tc>
          <w:tcPr>
            <w:tcW w:w="851" w:type="dxa"/>
            <w:vMerge w:val="restart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2" w:type="dxa"/>
            <w:vMerge w:val="restart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  <w:gridSpan w:val="4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14C3F" w:rsidRPr="00B21D02" w:rsidTr="00AF56BB">
        <w:trPr>
          <w:trHeight w:val="13"/>
        </w:trPr>
        <w:tc>
          <w:tcPr>
            <w:tcW w:w="851" w:type="dxa"/>
            <w:vMerge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814C3F" w:rsidRPr="00B21D02" w:rsidTr="00AB593B">
        <w:trPr>
          <w:trHeight w:val="21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6BB" w:rsidRPr="00B21D02" w:rsidTr="00AF56BB">
        <w:trPr>
          <w:trHeight w:val="13"/>
        </w:trPr>
        <w:tc>
          <w:tcPr>
            <w:tcW w:w="851" w:type="dxa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608" w:type="dxa"/>
            <w:gridSpan w:val="6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 1</w:t>
            </w:r>
          </w:p>
        </w:tc>
      </w:tr>
      <w:tr w:rsidR="00814C3F" w:rsidRPr="00B21D02" w:rsidTr="00AF56BB">
        <w:trPr>
          <w:trHeight w:val="13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учреждениях (количество мест на 100 детей)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814C3F" w:rsidRPr="00B21D02" w:rsidTr="00AF56BB">
        <w:trPr>
          <w:trHeight w:val="1094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Ирбейско</w:t>
            </w:r>
            <w:r w:rsidR="00AF56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-Саянского муниципального округа (с учетом групп кратковременного пребывания)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4C3F" w:rsidRPr="00B21D02" w:rsidTr="00AF56BB">
        <w:trPr>
          <w:trHeight w:val="1806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воспитанников дошкольных образовательных учреждений, расположенных на территории Ирбейско-Саянского муниципального округа, обучающихся по программам, соответствующим требованиям стандартов дошкольного образования, </w:t>
            </w:r>
            <w:r w:rsidR="00AF56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общей численности воспитанников дошкольных образовательных учреждений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14C3F" w:rsidRPr="00B21D02" w:rsidTr="00AF56BB">
        <w:trPr>
          <w:trHeight w:val="13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образовательных учреждений, реализующих программы общего </w:t>
            </w: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образования, здания которых находятся в аварийном состоянии </w:t>
            </w:r>
            <w:r w:rsidR="00AF56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или требуют капитального ремонта, в общей численности образовательных учреждений, реализующих программы общего образования 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814C3F" w:rsidRPr="00B21D02" w:rsidTr="00AF56BB">
        <w:trPr>
          <w:trHeight w:val="542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образовательных учреждений, реализующих программы общего образования, и</w:t>
            </w:r>
            <w:bookmarkStart w:id="0" w:name="_GoBack"/>
            <w:bookmarkEnd w:id="0"/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меющих физкультурный зал, в общей численности образовательных учреждений, реализующих программы общего образования 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96,3</w:t>
            </w:r>
          </w:p>
        </w:tc>
      </w:tr>
      <w:tr w:rsidR="00814C3F" w:rsidRPr="00B21D02" w:rsidTr="00AF56BB">
        <w:trPr>
          <w:trHeight w:val="828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общеобразовательных организаций (с числом обучающихся более 50), в которых действуют управляющие советы (советы школ) </w:t>
            </w:r>
            <w:r w:rsidR="00AF56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 другие коллегиальные органы управления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14C3F" w:rsidRPr="00B21D02" w:rsidTr="00AF56BB">
        <w:trPr>
          <w:trHeight w:val="828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выпускников общеобразовательных организаций, не сдавших единый государственный экзамен, в общей численности выпускников общеобразовательных организаций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14C3F" w:rsidRPr="00B21D02" w:rsidTr="00AF56BB">
        <w:trPr>
          <w:trHeight w:val="409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обучающихся в общеобразовательных организациях, занимающихся во вторую (третью) смену, в общей численности обучающихся в общеобразовательных организациях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814C3F" w:rsidRPr="00B21D02" w:rsidTr="00AF56BB">
        <w:trPr>
          <w:trHeight w:val="211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общеобразовательных организаций, в которых созданы условия  обучающимся с ограниченными возможностями здоровья </w:t>
            </w:r>
            <w:r w:rsidR="00AF56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получения образования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AF56BB" w:rsidRPr="00D30F84" w:rsidTr="00AF56BB">
        <w:trPr>
          <w:trHeight w:val="453"/>
        </w:trPr>
        <w:tc>
          <w:tcPr>
            <w:tcW w:w="851" w:type="dxa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7512" w:type="dxa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Охват детей в возрасте 5–18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5–18 лет)</w:t>
            </w:r>
          </w:p>
        </w:tc>
        <w:tc>
          <w:tcPr>
            <w:tcW w:w="1276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86,4</w:t>
            </w:r>
          </w:p>
        </w:tc>
      </w:tr>
      <w:tr w:rsidR="00814C3F" w:rsidRPr="00B21D02" w:rsidTr="00AF56BB">
        <w:trPr>
          <w:trHeight w:val="828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Охват детей в возрасте 5–18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19,41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</w:tr>
      <w:tr w:rsidR="00814C3F" w:rsidRPr="00B21D02" w:rsidTr="00AF56BB">
        <w:trPr>
          <w:trHeight w:val="720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1.1.12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7 - 11 классов, включенных в олимпиадное движение, </w:t>
            </w:r>
            <w:r w:rsidR="00AF5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в общем количестве обучающихся 7 - 11 классов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  <w:tr w:rsidR="00814C3F" w:rsidRPr="00B21D02" w:rsidTr="00AF56BB">
        <w:trPr>
          <w:trHeight w:val="559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1.1.13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школьного возраста, охваченных оздоровлением </w:t>
            </w:r>
            <w:r w:rsidR="00AF5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и занятостью, от общего количества школьников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814C3F" w:rsidRPr="00B21D02" w:rsidTr="00AF56BB">
        <w:trPr>
          <w:trHeight w:val="13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1.1.14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Количество детей, отдохнувших в лагерях с дневным пребыванием детей, оздоровленных в загородных лагерях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</w:tr>
      <w:tr w:rsidR="00814C3F" w:rsidRPr="00B21D02" w:rsidTr="00AF56BB">
        <w:trPr>
          <w:trHeight w:val="340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1.1.15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соответствующих современным требованиям обучений, в общем количестве общеобразовательных организаций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AF56BB" w:rsidRPr="00B21D02" w:rsidTr="00AF56BB">
        <w:trPr>
          <w:trHeight w:val="230"/>
        </w:trPr>
        <w:tc>
          <w:tcPr>
            <w:tcW w:w="851" w:type="dxa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608" w:type="dxa"/>
            <w:gridSpan w:val="6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 2</w:t>
            </w:r>
          </w:p>
        </w:tc>
      </w:tr>
      <w:tr w:rsidR="00814C3F" w:rsidRPr="00B21D02" w:rsidTr="00AF56BB">
        <w:trPr>
          <w:trHeight w:val="766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814C3F" w:rsidRPr="00B21D02" w:rsidTr="00AF56BB">
        <w:trPr>
          <w:trHeight w:val="13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молодых специалистов, трудоустроенных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образовательные организации после окончания профильной образовательной организации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4C3F" w:rsidRPr="00B21D02" w:rsidTr="00AF56BB">
        <w:trPr>
          <w:trHeight w:val="13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профессиональных конкурсов педагогического мастерства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F56BB" w:rsidRPr="00B21D02" w:rsidTr="00AF56BB">
        <w:trPr>
          <w:trHeight w:val="252"/>
        </w:trPr>
        <w:tc>
          <w:tcPr>
            <w:tcW w:w="851" w:type="dxa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608" w:type="dxa"/>
            <w:gridSpan w:val="6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 3</w:t>
            </w:r>
          </w:p>
        </w:tc>
      </w:tr>
      <w:tr w:rsidR="00814C3F" w:rsidRPr="00971D29" w:rsidTr="00AF56BB">
        <w:trPr>
          <w:trHeight w:val="50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детей-сирот, детей, оставшихся без попечения родителей,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лиц из их числа, которым необходимо приобрести жилые помещения 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814C3F" w:rsidRPr="00971D29" w:rsidTr="00AF56BB">
        <w:trPr>
          <w:trHeight w:val="460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детей-сирот, детей, оставшихся без попечения родителей,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лиц из их числа по состоянию на начало финансового года, имеющих и не реализовавших своевременно право на обеспечение жилыми помещениями 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814C3F" w:rsidRPr="00971D29" w:rsidTr="00AF56BB">
        <w:trPr>
          <w:trHeight w:val="1594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оставшихся без попечения родителей, и лиц из числа детей, оставшихся без попечения родителей, состоявших на учете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получение жилого помещения, включая лиц в возрасте от 23 лет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старше, обеспеченных жилыми помещениями за отче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тный год,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общей численности детей, оставшихся без попечения родителей,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лиц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их числа, состоящих на учете на получение жилого помещения, включая лиц в возрасте от 23 лет и старше (всего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года)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14C3F" w:rsidRPr="00971D29" w:rsidTr="00AF56BB">
        <w:trPr>
          <w:trHeight w:val="593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7512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оставшихся без попечения родителей, - всего,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 учреждениях всех типов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AF56BB" w:rsidRPr="00971D29" w:rsidTr="00AF56BB">
        <w:trPr>
          <w:trHeight w:val="252"/>
        </w:trPr>
        <w:tc>
          <w:tcPr>
            <w:tcW w:w="851" w:type="dxa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608" w:type="dxa"/>
            <w:gridSpan w:val="6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 4</w:t>
            </w:r>
          </w:p>
        </w:tc>
      </w:tr>
      <w:tr w:rsidR="00AF56BB" w:rsidRPr="00B21D02" w:rsidTr="00AF56BB">
        <w:trPr>
          <w:trHeight w:val="13"/>
        </w:trPr>
        <w:tc>
          <w:tcPr>
            <w:tcW w:w="851" w:type="dxa"/>
            <w:vAlign w:val="center"/>
          </w:tcPr>
          <w:p w:rsidR="00AF56BB" w:rsidRPr="00814C3F" w:rsidRDefault="00AF56BB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512" w:type="dxa"/>
          </w:tcPr>
          <w:p w:rsidR="00AF56BB" w:rsidRPr="00814C3F" w:rsidRDefault="00AF56BB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утвержденных и доведенных до учреждений системы образования муниципальных заданий</w:t>
            </w:r>
          </w:p>
        </w:tc>
        <w:tc>
          <w:tcPr>
            <w:tcW w:w="1276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учр.</w:t>
            </w:r>
          </w:p>
        </w:tc>
        <w:tc>
          <w:tcPr>
            <w:tcW w:w="1276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vAlign w:val="center"/>
          </w:tcPr>
          <w:p w:rsidR="00AF56BB" w:rsidRPr="00814C3F" w:rsidRDefault="00AF56BB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814C3F" w:rsidRPr="00B21D02" w:rsidTr="00AF56BB">
        <w:trPr>
          <w:trHeight w:val="537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F5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образовательных организаций, выполнивших муниципальное задание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14C3F" w:rsidRPr="00B21D02" w:rsidTr="00AF56BB">
        <w:trPr>
          <w:trHeight w:val="28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казенных образовательных организаций процент исполнения </w:t>
            </w:r>
            <w:r w:rsidR="00AF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которых принятых на учет бюджетных обязательств не менее 90%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14C3F" w:rsidRPr="00B21D02" w:rsidTr="00AF56BB">
        <w:trPr>
          <w:trHeight w:val="828"/>
        </w:trPr>
        <w:tc>
          <w:tcPr>
            <w:tcW w:w="851" w:type="dxa"/>
            <w:vAlign w:val="center"/>
          </w:tcPr>
          <w:p w:rsidR="00814C3F" w:rsidRPr="00814C3F" w:rsidRDefault="00814C3F" w:rsidP="00A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3F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7512" w:type="dxa"/>
          </w:tcPr>
          <w:p w:rsidR="00814C3F" w:rsidRPr="00814C3F" w:rsidRDefault="00814C3F" w:rsidP="00AF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общеобразовательных организаций, охваченных психолого-педагогической и медико-социальной помощью, от общей численности  обучающихся в общеобразовательных организациях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vAlign w:val="center"/>
          </w:tcPr>
          <w:p w:rsidR="00814C3F" w:rsidRPr="00814C3F" w:rsidRDefault="00814C3F" w:rsidP="008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</w:tbl>
    <w:p w:rsidR="004540EB" w:rsidRPr="0093208B" w:rsidRDefault="004540EB" w:rsidP="00AF56BB">
      <w:pPr>
        <w:spacing w:after="0" w:line="240" w:lineRule="auto"/>
        <w:rPr>
          <w:rFonts w:ascii="Times New Roman" w:hAnsi="Times New Roman" w:cs="Times New Roman"/>
        </w:rPr>
      </w:pPr>
    </w:p>
    <w:sectPr w:rsidR="004540EB" w:rsidRPr="0093208B" w:rsidSect="00814C3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22" w:rsidRDefault="00426C22" w:rsidP="00B36855">
      <w:pPr>
        <w:spacing w:after="0" w:line="240" w:lineRule="auto"/>
      </w:pPr>
      <w:r>
        <w:separator/>
      </w:r>
    </w:p>
  </w:endnote>
  <w:endnote w:type="continuationSeparator" w:id="0">
    <w:p w:rsidR="00426C22" w:rsidRDefault="00426C22" w:rsidP="00B3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22" w:rsidRDefault="00426C22" w:rsidP="00B36855">
      <w:pPr>
        <w:spacing w:after="0" w:line="240" w:lineRule="auto"/>
      </w:pPr>
      <w:r>
        <w:separator/>
      </w:r>
    </w:p>
  </w:footnote>
  <w:footnote w:type="continuationSeparator" w:id="0">
    <w:p w:rsidR="00426C22" w:rsidRDefault="00426C22" w:rsidP="00B3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104"/>
    <w:rsid w:val="000003D2"/>
    <w:rsid w:val="000019B3"/>
    <w:rsid w:val="0002418E"/>
    <w:rsid w:val="00027A74"/>
    <w:rsid w:val="000403CD"/>
    <w:rsid w:val="00047961"/>
    <w:rsid w:val="00060A8B"/>
    <w:rsid w:val="00061097"/>
    <w:rsid w:val="000628D7"/>
    <w:rsid w:val="00064090"/>
    <w:rsid w:val="0006783F"/>
    <w:rsid w:val="000A374D"/>
    <w:rsid w:val="000A46C3"/>
    <w:rsid w:val="000B11B2"/>
    <w:rsid w:val="000B78AF"/>
    <w:rsid w:val="000C0CC4"/>
    <w:rsid w:val="000C1519"/>
    <w:rsid w:val="000D5295"/>
    <w:rsid w:val="000D740B"/>
    <w:rsid w:val="000F1A5D"/>
    <w:rsid w:val="000F459B"/>
    <w:rsid w:val="000F4798"/>
    <w:rsid w:val="00110BD2"/>
    <w:rsid w:val="00125499"/>
    <w:rsid w:val="001350FF"/>
    <w:rsid w:val="00142F80"/>
    <w:rsid w:val="00144895"/>
    <w:rsid w:val="00152534"/>
    <w:rsid w:val="00165CE6"/>
    <w:rsid w:val="001759B5"/>
    <w:rsid w:val="0018703A"/>
    <w:rsid w:val="00195B67"/>
    <w:rsid w:val="001B094A"/>
    <w:rsid w:val="001C2F6B"/>
    <w:rsid w:val="001D0210"/>
    <w:rsid w:val="001D0ED1"/>
    <w:rsid w:val="001D64E2"/>
    <w:rsid w:val="001D6ED3"/>
    <w:rsid w:val="001E1785"/>
    <w:rsid w:val="001E5EEA"/>
    <w:rsid w:val="001F48C0"/>
    <w:rsid w:val="001F7409"/>
    <w:rsid w:val="0020054D"/>
    <w:rsid w:val="002161BD"/>
    <w:rsid w:val="002317A2"/>
    <w:rsid w:val="00236665"/>
    <w:rsid w:val="0024447E"/>
    <w:rsid w:val="00250BF7"/>
    <w:rsid w:val="002645D4"/>
    <w:rsid w:val="0026468F"/>
    <w:rsid w:val="002663F3"/>
    <w:rsid w:val="00280849"/>
    <w:rsid w:val="00282145"/>
    <w:rsid w:val="00285122"/>
    <w:rsid w:val="002B03F7"/>
    <w:rsid w:val="002B1CDC"/>
    <w:rsid w:val="002C37A8"/>
    <w:rsid w:val="002C3F39"/>
    <w:rsid w:val="002D5AB5"/>
    <w:rsid w:val="002E4774"/>
    <w:rsid w:val="002F4D14"/>
    <w:rsid w:val="00302B1A"/>
    <w:rsid w:val="0030569B"/>
    <w:rsid w:val="00312C88"/>
    <w:rsid w:val="0031326C"/>
    <w:rsid w:val="0031469D"/>
    <w:rsid w:val="00324D0C"/>
    <w:rsid w:val="00324D6D"/>
    <w:rsid w:val="00326EA8"/>
    <w:rsid w:val="00330EA0"/>
    <w:rsid w:val="00335475"/>
    <w:rsid w:val="003438A0"/>
    <w:rsid w:val="00346752"/>
    <w:rsid w:val="003507D6"/>
    <w:rsid w:val="003517C8"/>
    <w:rsid w:val="00351D3D"/>
    <w:rsid w:val="0035364B"/>
    <w:rsid w:val="00360B1B"/>
    <w:rsid w:val="003634C5"/>
    <w:rsid w:val="00363806"/>
    <w:rsid w:val="0037568E"/>
    <w:rsid w:val="00386B69"/>
    <w:rsid w:val="0039075F"/>
    <w:rsid w:val="0039579C"/>
    <w:rsid w:val="003A1425"/>
    <w:rsid w:val="003A1596"/>
    <w:rsid w:val="003A283E"/>
    <w:rsid w:val="003A33B3"/>
    <w:rsid w:val="003A4FB6"/>
    <w:rsid w:val="003B25D3"/>
    <w:rsid w:val="003D3E07"/>
    <w:rsid w:val="003D42DD"/>
    <w:rsid w:val="003D7317"/>
    <w:rsid w:val="003D7B5C"/>
    <w:rsid w:val="003E608C"/>
    <w:rsid w:val="003F22C1"/>
    <w:rsid w:val="00404BC6"/>
    <w:rsid w:val="00406104"/>
    <w:rsid w:val="0041673C"/>
    <w:rsid w:val="0042081A"/>
    <w:rsid w:val="00420CFE"/>
    <w:rsid w:val="00421849"/>
    <w:rsid w:val="004257B0"/>
    <w:rsid w:val="00426C22"/>
    <w:rsid w:val="0042762C"/>
    <w:rsid w:val="004353BE"/>
    <w:rsid w:val="00445D34"/>
    <w:rsid w:val="004540EB"/>
    <w:rsid w:val="00463408"/>
    <w:rsid w:val="0047173C"/>
    <w:rsid w:val="00471CA2"/>
    <w:rsid w:val="00473A8B"/>
    <w:rsid w:val="00476F8B"/>
    <w:rsid w:val="0048069A"/>
    <w:rsid w:val="00485EE0"/>
    <w:rsid w:val="004A0903"/>
    <w:rsid w:val="004B29F2"/>
    <w:rsid w:val="004C4A89"/>
    <w:rsid w:val="004C5E41"/>
    <w:rsid w:val="004D0BC2"/>
    <w:rsid w:val="004E42D3"/>
    <w:rsid w:val="004E494C"/>
    <w:rsid w:val="004E7E1F"/>
    <w:rsid w:val="00503062"/>
    <w:rsid w:val="00504CB5"/>
    <w:rsid w:val="005253C7"/>
    <w:rsid w:val="00545824"/>
    <w:rsid w:val="00552993"/>
    <w:rsid w:val="00552F53"/>
    <w:rsid w:val="00562711"/>
    <w:rsid w:val="00563812"/>
    <w:rsid w:val="00564E17"/>
    <w:rsid w:val="00571EA7"/>
    <w:rsid w:val="00583153"/>
    <w:rsid w:val="0058545E"/>
    <w:rsid w:val="00587AB5"/>
    <w:rsid w:val="005944A7"/>
    <w:rsid w:val="005978E8"/>
    <w:rsid w:val="005B6ACD"/>
    <w:rsid w:val="005B7EE0"/>
    <w:rsid w:val="005D7ACE"/>
    <w:rsid w:val="005E56CF"/>
    <w:rsid w:val="005F5B63"/>
    <w:rsid w:val="00632C29"/>
    <w:rsid w:val="00636822"/>
    <w:rsid w:val="00640520"/>
    <w:rsid w:val="006439C0"/>
    <w:rsid w:val="006439F1"/>
    <w:rsid w:val="00646648"/>
    <w:rsid w:val="006473D7"/>
    <w:rsid w:val="00652413"/>
    <w:rsid w:val="00682D84"/>
    <w:rsid w:val="00692E9D"/>
    <w:rsid w:val="006A469B"/>
    <w:rsid w:val="006A6F0C"/>
    <w:rsid w:val="006B335B"/>
    <w:rsid w:val="006B72D1"/>
    <w:rsid w:val="006C7959"/>
    <w:rsid w:val="006D7A19"/>
    <w:rsid w:val="006E0840"/>
    <w:rsid w:val="006E27C5"/>
    <w:rsid w:val="006E2DD7"/>
    <w:rsid w:val="006F6D0C"/>
    <w:rsid w:val="0070179E"/>
    <w:rsid w:val="00701CDC"/>
    <w:rsid w:val="00706903"/>
    <w:rsid w:val="00710D49"/>
    <w:rsid w:val="0071673E"/>
    <w:rsid w:val="007253D2"/>
    <w:rsid w:val="007343BC"/>
    <w:rsid w:val="00736EDD"/>
    <w:rsid w:val="00741010"/>
    <w:rsid w:val="00742D5A"/>
    <w:rsid w:val="007474D6"/>
    <w:rsid w:val="00764268"/>
    <w:rsid w:val="00767F8C"/>
    <w:rsid w:val="0077599E"/>
    <w:rsid w:val="00782B53"/>
    <w:rsid w:val="00792F84"/>
    <w:rsid w:val="00794966"/>
    <w:rsid w:val="00795CEB"/>
    <w:rsid w:val="00795F3B"/>
    <w:rsid w:val="007971AA"/>
    <w:rsid w:val="007A0984"/>
    <w:rsid w:val="007A2F24"/>
    <w:rsid w:val="007C101B"/>
    <w:rsid w:val="007D2FF3"/>
    <w:rsid w:val="007F743A"/>
    <w:rsid w:val="008037FF"/>
    <w:rsid w:val="008042E0"/>
    <w:rsid w:val="00805FDE"/>
    <w:rsid w:val="00807160"/>
    <w:rsid w:val="00814C3F"/>
    <w:rsid w:val="00847B8B"/>
    <w:rsid w:val="00850360"/>
    <w:rsid w:val="00877177"/>
    <w:rsid w:val="008931C9"/>
    <w:rsid w:val="008B41F1"/>
    <w:rsid w:val="008B61A9"/>
    <w:rsid w:val="008B746B"/>
    <w:rsid w:val="008C3D85"/>
    <w:rsid w:val="008C6BD2"/>
    <w:rsid w:val="008D14DB"/>
    <w:rsid w:val="008D3216"/>
    <w:rsid w:val="008E10CE"/>
    <w:rsid w:val="0092363C"/>
    <w:rsid w:val="0093026B"/>
    <w:rsid w:val="0093208B"/>
    <w:rsid w:val="00932C13"/>
    <w:rsid w:val="00933750"/>
    <w:rsid w:val="00942B53"/>
    <w:rsid w:val="00943805"/>
    <w:rsid w:val="00946DE6"/>
    <w:rsid w:val="00946E0C"/>
    <w:rsid w:val="0095240C"/>
    <w:rsid w:val="00955EBA"/>
    <w:rsid w:val="00963AA6"/>
    <w:rsid w:val="00964404"/>
    <w:rsid w:val="00964B4D"/>
    <w:rsid w:val="00964F09"/>
    <w:rsid w:val="00971584"/>
    <w:rsid w:val="00971D29"/>
    <w:rsid w:val="009A0782"/>
    <w:rsid w:val="009B5D41"/>
    <w:rsid w:val="009C1384"/>
    <w:rsid w:val="009C1ACF"/>
    <w:rsid w:val="009C2952"/>
    <w:rsid w:val="009C3C21"/>
    <w:rsid w:val="009C5C7A"/>
    <w:rsid w:val="009E2955"/>
    <w:rsid w:val="009E674F"/>
    <w:rsid w:val="00A0410A"/>
    <w:rsid w:val="00A100E0"/>
    <w:rsid w:val="00A17268"/>
    <w:rsid w:val="00A27777"/>
    <w:rsid w:val="00A43492"/>
    <w:rsid w:val="00A567FC"/>
    <w:rsid w:val="00A573A9"/>
    <w:rsid w:val="00A60980"/>
    <w:rsid w:val="00A66E49"/>
    <w:rsid w:val="00A67FE8"/>
    <w:rsid w:val="00A7349D"/>
    <w:rsid w:val="00A80ECF"/>
    <w:rsid w:val="00A90563"/>
    <w:rsid w:val="00A91FEA"/>
    <w:rsid w:val="00AA59AB"/>
    <w:rsid w:val="00AB1E54"/>
    <w:rsid w:val="00AB5252"/>
    <w:rsid w:val="00AB593B"/>
    <w:rsid w:val="00AC25AD"/>
    <w:rsid w:val="00AC61A6"/>
    <w:rsid w:val="00AC7784"/>
    <w:rsid w:val="00AD1039"/>
    <w:rsid w:val="00AD2EEF"/>
    <w:rsid w:val="00AE7F03"/>
    <w:rsid w:val="00AF23E4"/>
    <w:rsid w:val="00AF56BB"/>
    <w:rsid w:val="00AF78FD"/>
    <w:rsid w:val="00B01C48"/>
    <w:rsid w:val="00B0374E"/>
    <w:rsid w:val="00B10AB0"/>
    <w:rsid w:val="00B20372"/>
    <w:rsid w:val="00B21D02"/>
    <w:rsid w:val="00B31D37"/>
    <w:rsid w:val="00B36855"/>
    <w:rsid w:val="00B513BE"/>
    <w:rsid w:val="00B54399"/>
    <w:rsid w:val="00B7449A"/>
    <w:rsid w:val="00B75A4E"/>
    <w:rsid w:val="00B86CDE"/>
    <w:rsid w:val="00B965AE"/>
    <w:rsid w:val="00BA4D4D"/>
    <w:rsid w:val="00BA6FDB"/>
    <w:rsid w:val="00BB677F"/>
    <w:rsid w:val="00BC3ED5"/>
    <w:rsid w:val="00BD6614"/>
    <w:rsid w:val="00BE3BD0"/>
    <w:rsid w:val="00BE43E7"/>
    <w:rsid w:val="00BE45D4"/>
    <w:rsid w:val="00BE7E56"/>
    <w:rsid w:val="00BF5DE6"/>
    <w:rsid w:val="00C0163A"/>
    <w:rsid w:val="00C1464F"/>
    <w:rsid w:val="00C14BFA"/>
    <w:rsid w:val="00C20D49"/>
    <w:rsid w:val="00C32064"/>
    <w:rsid w:val="00C4172D"/>
    <w:rsid w:val="00C46086"/>
    <w:rsid w:val="00C469D4"/>
    <w:rsid w:val="00C518FC"/>
    <w:rsid w:val="00C528E9"/>
    <w:rsid w:val="00C54D6B"/>
    <w:rsid w:val="00C56830"/>
    <w:rsid w:val="00C568F3"/>
    <w:rsid w:val="00C607C8"/>
    <w:rsid w:val="00C62265"/>
    <w:rsid w:val="00C87157"/>
    <w:rsid w:val="00C920D0"/>
    <w:rsid w:val="00C93F79"/>
    <w:rsid w:val="00C940F7"/>
    <w:rsid w:val="00CB09F2"/>
    <w:rsid w:val="00CB2FC6"/>
    <w:rsid w:val="00CC501A"/>
    <w:rsid w:val="00CC5D49"/>
    <w:rsid w:val="00CC66A5"/>
    <w:rsid w:val="00CC7AD7"/>
    <w:rsid w:val="00CD45E1"/>
    <w:rsid w:val="00CE46AF"/>
    <w:rsid w:val="00CF3B80"/>
    <w:rsid w:val="00D03603"/>
    <w:rsid w:val="00D10AB3"/>
    <w:rsid w:val="00D11900"/>
    <w:rsid w:val="00D11BA7"/>
    <w:rsid w:val="00D123D9"/>
    <w:rsid w:val="00D222F8"/>
    <w:rsid w:val="00D30F84"/>
    <w:rsid w:val="00D322C5"/>
    <w:rsid w:val="00D52123"/>
    <w:rsid w:val="00D575EF"/>
    <w:rsid w:val="00D602FB"/>
    <w:rsid w:val="00D64455"/>
    <w:rsid w:val="00DB0F6B"/>
    <w:rsid w:val="00DD3FA6"/>
    <w:rsid w:val="00DD405C"/>
    <w:rsid w:val="00DD4FC9"/>
    <w:rsid w:val="00DD52CD"/>
    <w:rsid w:val="00DD53B6"/>
    <w:rsid w:val="00DE0C16"/>
    <w:rsid w:val="00DE2959"/>
    <w:rsid w:val="00DF0EA8"/>
    <w:rsid w:val="00DF1A22"/>
    <w:rsid w:val="00E06B1D"/>
    <w:rsid w:val="00E2195A"/>
    <w:rsid w:val="00E2587A"/>
    <w:rsid w:val="00E3071A"/>
    <w:rsid w:val="00E330AD"/>
    <w:rsid w:val="00E37D4D"/>
    <w:rsid w:val="00E43960"/>
    <w:rsid w:val="00E455AB"/>
    <w:rsid w:val="00E52DA6"/>
    <w:rsid w:val="00E608A7"/>
    <w:rsid w:val="00E778A4"/>
    <w:rsid w:val="00E84E10"/>
    <w:rsid w:val="00E91EEB"/>
    <w:rsid w:val="00E93B24"/>
    <w:rsid w:val="00E93D25"/>
    <w:rsid w:val="00EA3989"/>
    <w:rsid w:val="00EB047F"/>
    <w:rsid w:val="00EB26DC"/>
    <w:rsid w:val="00EB41BC"/>
    <w:rsid w:val="00EC1174"/>
    <w:rsid w:val="00EC50E8"/>
    <w:rsid w:val="00EC707D"/>
    <w:rsid w:val="00EC7A70"/>
    <w:rsid w:val="00ED2A37"/>
    <w:rsid w:val="00ED454A"/>
    <w:rsid w:val="00ED47B6"/>
    <w:rsid w:val="00ED625F"/>
    <w:rsid w:val="00EE2705"/>
    <w:rsid w:val="00EE4AAC"/>
    <w:rsid w:val="00EF6D9A"/>
    <w:rsid w:val="00F0128A"/>
    <w:rsid w:val="00F0485F"/>
    <w:rsid w:val="00F12431"/>
    <w:rsid w:val="00F1539C"/>
    <w:rsid w:val="00F24B2B"/>
    <w:rsid w:val="00F42765"/>
    <w:rsid w:val="00F51AFF"/>
    <w:rsid w:val="00F539B3"/>
    <w:rsid w:val="00F60779"/>
    <w:rsid w:val="00F616EE"/>
    <w:rsid w:val="00F63984"/>
    <w:rsid w:val="00F83E57"/>
    <w:rsid w:val="00FC1674"/>
    <w:rsid w:val="00FD48D4"/>
    <w:rsid w:val="00FD7E4A"/>
    <w:rsid w:val="00FE4045"/>
    <w:rsid w:val="00FE7BB5"/>
    <w:rsid w:val="00FF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3717-BA4D-489A-958E-65028C1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6855"/>
  </w:style>
  <w:style w:type="paragraph" w:styleId="a5">
    <w:name w:val="footer"/>
    <w:basedOn w:val="a"/>
    <w:link w:val="a6"/>
    <w:uiPriority w:val="99"/>
    <w:semiHidden/>
    <w:unhideWhenUsed/>
    <w:rsid w:val="00B3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855"/>
  </w:style>
  <w:style w:type="table" w:styleId="a7">
    <w:name w:val="Table Grid"/>
    <w:basedOn w:val="a1"/>
    <w:uiPriority w:val="59"/>
    <w:rsid w:val="00B3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9244B-AAAD-4E4E-83C8-DDEEBDCD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Ирбейского района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RePack by Diakov</cp:lastModifiedBy>
  <cp:revision>96</cp:revision>
  <cp:lastPrinted>2025-11-28T01:27:00Z</cp:lastPrinted>
  <dcterms:created xsi:type="dcterms:W3CDTF">2023-03-21T03:58:00Z</dcterms:created>
  <dcterms:modified xsi:type="dcterms:W3CDTF">2025-11-28T01:27:00Z</dcterms:modified>
</cp:coreProperties>
</file>