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5F3">
      <w:pPr>
        <w:shd w:val="clear" w:color="auto" w:fill="FFFFFF"/>
        <w:spacing w:before="240" w:line="370" w:lineRule="exact"/>
        <w:ind w:right="149"/>
        <w:jc w:val="center"/>
      </w:pPr>
      <w:r>
        <w:rPr>
          <w:rFonts w:eastAsia="Times New Roman"/>
          <w:b/>
          <w:bCs/>
          <w:sz w:val="28"/>
          <w:szCs w:val="28"/>
        </w:rPr>
        <w:t>Лист самооценки</w:t>
      </w:r>
    </w:p>
    <w:p w:rsidR="00000000" w:rsidRDefault="003675F3">
      <w:pPr>
        <w:shd w:val="clear" w:color="auto" w:fill="FFFFFF"/>
        <w:spacing w:line="370" w:lineRule="exact"/>
        <w:ind w:right="154"/>
        <w:jc w:val="center"/>
      </w:pPr>
      <w:r>
        <w:rPr>
          <w:rFonts w:eastAsia="Times New Roman"/>
          <w:b/>
          <w:bCs/>
          <w:sz w:val="28"/>
          <w:szCs w:val="28"/>
        </w:rPr>
        <w:t>готовности к реализации трудовых функций</w:t>
      </w:r>
    </w:p>
    <w:p w:rsidR="00000000" w:rsidRDefault="003675F3">
      <w:pPr>
        <w:shd w:val="clear" w:color="auto" w:fill="FFFFFF"/>
        <w:spacing w:line="370" w:lineRule="exact"/>
        <w:ind w:right="149"/>
        <w:jc w:val="center"/>
      </w:pPr>
      <w:r>
        <w:rPr>
          <w:rFonts w:eastAsia="Times New Roman"/>
          <w:b/>
          <w:bCs/>
          <w:sz w:val="28"/>
          <w:szCs w:val="28"/>
        </w:rPr>
        <w:t>в соответствии с профессиональным стандартом «Педагог»</w:t>
      </w:r>
    </w:p>
    <w:p w:rsidR="00000000" w:rsidRDefault="003675F3">
      <w:pPr>
        <w:shd w:val="clear" w:color="auto" w:fill="FFFFFF"/>
        <w:tabs>
          <w:tab w:val="left" w:leader="underscore" w:pos="8803"/>
        </w:tabs>
        <w:spacing w:before="312" w:line="317" w:lineRule="exact"/>
        <w:ind w:left="283"/>
      </w:pPr>
      <w:r>
        <w:rPr>
          <w:rFonts w:eastAsia="Times New Roman"/>
          <w:sz w:val="24"/>
          <w:szCs w:val="24"/>
        </w:rPr>
        <w:t xml:space="preserve">ФИО </w:t>
      </w:r>
      <w:r>
        <w:rPr>
          <w:rFonts w:eastAsia="Times New Roman"/>
          <w:sz w:val="24"/>
          <w:szCs w:val="24"/>
        </w:rPr>
        <w:tab/>
      </w:r>
    </w:p>
    <w:p w:rsidR="00000000" w:rsidRDefault="003675F3">
      <w:pPr>
        <w:shd w:val="clear" w:color="auto" w:fill="FFFFFF"/>
        <w:tabs>
          <w:tab w:val="left" w:leader="underscore" w:pos="8818"/>
        </w:tabs>
        <w:spacing w:line="317" w:lineRule="exact"/>
        <w:ind w:left="283"/>
      </w:pPr>
      <w:r>
        <w:rPr>
          <w:rFonts w:eastAsia="Times New Roman"/>
          <w:sz w:val="24"/>
          <w:szCs w:val="24"/>
        </w:rPr>
        <w:t xml:space="preserve">Образовательная организация </w:t>
      </w:r>
      <w:r>
        <w:rPr>
          <w:rFonts w:eastAsia="Times New Roman"/>
          <w:sz w:val="24"/>
          <w:szCs w:val="24"/>
        </w:rPr>
        <w:tab/>
      </w:r>
    </w:p>
    <w:p w:rsidR="00000000" w:rsidRDefault="003675F3">
      <w:pPr>
        <w:shd w:val="clear" w:color="auto" w:fill="FFFFFF"/>
        <w:tabs>
          <w:tab w:val="left" w:leader="underscore" w:pos="8798"/>
        </w:tabs>
        <w:spacing w:line="317" w:lineRule="exact"/>
        <w:ind w:left="283"/>
      </w:pPr>
      <w:r>
        <w:rPr>
          <w:rFonts w:eastAsia="Times New Roman"/>
          <w:sz w:val="24"/>
          <w:szCs w:val="24"/>
        </w:rPr>
        <w:t>имеющаяся квалификационная катего</w:t>
      </w:r>
      <w:r>
        <w:rPr>
          <w:rFonts w:eastAsia="Times New Roman"/>
          <w:sz w:val="24"/>
          <w:szCs w:val="24"/>
        </w:rPr>
        <w:t xml:space="preserve">рия </w:t>
      </w:r>
      <w:r>
        <w:rPr>
          <w:rFonts w:eastAsia="Times New Roman"/>
          <w:sz w:val="24"/>
          <w:szCs w:val="24"/>
        </w:rPr>
        <w:tab/>
      </w:r>
    </w:p>
    <w:p w:rsidR="00000000" w:rsidRDefault="003675F3">
      <w:pPr>
        <w:shd w:val="clear" w:color="auto" w:fill="FFFFFF"/>
        <w:tabs>
          <w:tab w:val="left" w:leader="underscore" w:pos="8885"/>
        </w:tabs>
        <w:spacing w:line="317" w:lineRule="exact"/>
        <w:ind w:left="283"/>
      </w:pPr>
      <w:r>
        <w:rPr>
          <w:rFonts w:eastAsia="Times New Roman"/>
          <w:sz w:val="24"/>
          <w:szCs w:val="24"/>
        </w:rPr>
        <w:t xml:space="preserve">Дата установления квалификационной категории </w:t>
      </w:r>
      <w:r>
        <w:rPr>
          <w:rFonts w:eastAsia="Times New Roman"/>
          <w:sz w:val="24"/>
          <w:szCs w:val="24"/>
        </w:rPr>
        <w:tab/>
      </w:r>
    </w:p>
    <w:p w:rsidR="00000000" w:rsidRDefault="003675F3">
      <w:pPr>
        <w:shd w:val="clear" w:color="auto" w:fill="FFFFFF"/>
        <w:spacing w:before="629" w:line="317" w:lineRule="exact"/>
        <w:ind w:right="154"/>
        <w:jc w:val="center"/>
      </w:pPr>
      <w:r>
        <w:rPr>
          <w:rFonts w:eastAsia="Times New Roman"/>
          <w:sz w:val="24"/>
          <w:szCs w:val="24"/>
        </w:rPr>
        <w:t>Уважаемый коллега!</w:t>
      </w:r>
    </w:p>
    <w:p w:rsidR="00000000" w:rsidRDefault="003675F3">
      <w:pPr>
        <w:shd w:val="clear" w:color="auto" w:fill="FFFFFF"/>
        <w:spacing w:line="317" w:lineRule="exact"/>
        <w:ind w:right="158" w:firstLine="566"/>
        <w:jc w:val="both"/>
      </w:pPr>
      <w:r>
        <w:rPr>
          <w:rFonts w:eastAsia="Times New Roman"/>
          <w:sz w:val="24"/>
          <w:szCs w:val="24"/>
        </w:rPr>
        <w:t>Предлагаем Вам провести самоанализ и самооценку собственной компетентности в соответствии с требованиями Профессионального стандарта «Педагог» для конкретизации целей своего профессион</w:t>
      </w:r>
      <w:r>
        <w:rPr>
          <w:rFonts w:eastAsia="Times New Roman"/>
          <w:sz w:val="24"/>
          <w:szCs w:val="24"/>
        </w:rPr>
        <w:t>ального развития и планирования действий по их достижению.</w:t>
      </w:r>
    </w:p>
    <w:p w:rsidR="00000000" w:rsidRDefault="003675F3">
      <w:pPr>
        <w:shd w:val="clear" w:color="auto" w:fill="FFFFFF"/>
        <w:spacing w:line="317" w:lineRule="exact"/>
        <w:ind w:right="158" w:firstLine="566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Проанализируйте свою профессиональную деятельность и оцените степень владения компетенциями учителя в соответствии с профессиональным стандартом, используя 3-х балльную шкалу:</w:t>
      </w:r>
    </w:p>
    <w:p w:rsidR="00000000" w:rsidRDefault="003675F3" w:rsidP="0020482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баллов – компет</w:t>
      </w:r>
      <w:r>
        <w:rPr>
          <w:rFonts w:eastAsia="Times New Roman"/>
          <w:sz w:val="24"/>
          <w:szCs w:val="24"/>
        </w:rPr>
        <w:t>енция не выражена,</w:t>
      </w:r>
    </w:p>
    <w:p w:rsidR="00000000" w:rsidRDefault="003675F3" w:rsidP="0020482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балл – компетенция слабо выражена,</w:t>
      </w:r>
    </w:p>
    <w:p w:rsidR="00000000" w:rsidRDefault="003675F3" w:rsidP="0020482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566" w:right="948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балла – компетенция явно выражена. </w:t>
      </w:r>
      <w:r>
        <w:rPr>
          <w:rFonts w:eastAsia="Times New Roman"/>
          <w:spacing w:val="-1"/>
          <w:sz w:val="24"/>
          <w:szCs w:val="24"/>
        </w:rPr>
        <w:t>Отмечайте баллы в соответствующей колонке.</w:t>
      </w:r>
    </w:p>
    <w:p w:rsidR="00000000" w:rsidRDefault="003675F3">
      <w:pPr>
        <w:shd w:val="clear" w:color="auto" w:fill="FFFFFF"/>
        <w:spacing w:line="317" w:lineRule="exact"/>
        <w:ind w:right="221" w:firstLine="566"/>
        <w:jc w:val="both"/>
      </w:pPr>
      <w:r>
        <w:rPr>
          <w:rFonts w:eastAsia="Times New Roman"/>
          <w:spacing w:val="-1"/>
          <w:sz w:val="24"/>
          <w:szCs w:val="24"/>
        </w:rPr>
        <w:t>В колонке «Комментарий» конкретизируйте, что именно в данной компетенции Вы считаете своими достижениями в профессиона</w:t>
      </w:r>
      <w:r>
        <w:rPr>
          <w:rFonts w:eastAsia="Times New Roman"/>
          <w:spacing w:val="-1"/>
          <w:sz w:val="24"/>
          <w:szCs w:val="24"/>
        </w:rPr>
        <w:t xml:space="preserve">льном </w:t>
      </w:r>
      <w:r>
        <w:rPr>
          <w:rFonts w:eastAsia="Times New Roman"/>
          <w:sz w:val="24"/>
          <w:szCs w:val="24"/>
        </w:rPr>
        <w:t>развитии, а что вызывает у Вас трудности.</w:t>
      </w:r>
    </w:p>
    <w:p w:rsidR="00000000" w:rsidRDefault="003675F3">
      <w:pPr>
        <w:shd w:val="clear" w:color="auto" w:fill="FFFFFF"/>
        <w:spacing w:line="317" w:lineRule="exact"/>
        <w:ind w:right="154"/>
        <w:jc w:val="center"/>
      </w:pPr>
      <w:r>
        <w:rPr>
          <w:rFonts w:eastAsia="Times New Roman"/>
          <w:sz w:val="24"/>
          <w:szCs w:val="24"/>
        </w:rPr>
        <w:t>Пример заполнения таблицы по результатам самооценки</w:t>
      </w:r>
    </w:p>
    <w:p w:rsidR="00000000" w:rsidRDefault="003675F3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158"/>
        <w:gridCol w:w="1085"/>
        <w:gridCol w:w="67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682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№ 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2266"/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left="106" w:righ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Баллы </w:t>
            </w:r>
            <w:r>
              <w:rPr>
                <w:rFonts w:eastAsia="Times New Roman"/>
                <w:sz w:val="24"/>
                <w:szCs w:val="24"/>
              </w:rPr>
              <w:t>(0 – 2)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2534"/>
            </w:pPr>
            <w:r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</w:tr>
      <w:tr w:rsidR="00000000" w:rsidTr="005370A5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Разработка и реализация программ учебных дисциплин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рамках       основной       общеобразовательной       пр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ограммы.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Участие        в        проведении        стажировок        и        успешное </w:t>
            </w:r>
            <w:r>
              <w:rPr>
                <w:rFonts w:eastAsia="Times New Roman"/>
                <w:sz w:val="24"/>
                <w:szCs w:val="24"/>
              </w:rPr>
              <w:t>осуществление наставнической деятельности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Достижения: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умею планировать образовательные результаты </w:t>
            </w:r>
            <w:r>
              <w:rPr>
                <w:rFonts w:eastAsia="Times New Roman"/>
                <w:sz w:val="24"/>
                <w:szCs w:val="24"/>
              </w:rPr>
              <w:t>обучения предмету в каждом классе с учетом ФГОС, ООП ООО школы, автор</w:t>
            </w:r>
            <w:r>
              <w:rPr>
                <w:rFonts w:eastAsia="Times New Roman"/>
                <w:sz w:val="24"/>
                <w:szCs w:val="24"/>
              </w:rPr>
              <w:t xml:space="preserve">ской программы. Могу обучить этому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00000" w:rsidRDefault="003675F3">
      <w:pPr>
        <w:sectPr w:rsidR="00000000">
          <w:type w:val="continuous"/>
          <w:pgSz w:w="16834" w:h="11909" w:orient="landscape"/>
          <w:pgMar w:top="866" w:right="970" w:bottom="360" w:left="9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158"/>
        <w:gridCol w:w="1085"/>
        <w:gridCol w:w="67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Дефициты:    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описание     в     РП     учебного     предмета     системы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оценки         и         контроля         </w:t>
            </w:r>
            <w:proofErr w:type="spellStart"/>
            <w:r>
              <w:rPr>
                <w:rFonts w:eastAsia="Times New Roman"/>
                <w:spacing w:val="-13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         образовательных </w:t>
            </w:r>
            <w:r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……..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tabs>
          <w:tab w:val="left" w:pos="893"/>
        </w:tabs>
        <w:spacing w:before="283" w:line="317" w:lineRule="exact"/>
        <w:ind w:firstLine="566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По   каждой   трудовой   функции   выделите   те   трудовые   действия,   необходимые   умения   и   необходимые   знания,   по   которым   Вы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поставили самые низкие баллы.</w:t>
      </w:r>
    </w:p>
    <w:p w:rsidR="00000000" w:rsidRDefault="003675F3">
      <w:pPr>
        <w:shd w:val="clear" w:color="auto" w:fill="FFFFFF"/>
        <w:tabs>
          <w:tab w:val="left" w:pos="835"/>
        </w:tabs>
        <w:spacing w:line="317" w:lineRule="exact"/>
        <w:ind w:firstLine="566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Используя результаты предыдущего задания, составьте перечень своих профессион</w:t>
      </w:r>
      <w:r>
        <w:rPr>
          <w:rFonts w:eastAsia="Times New Roman"/>
          <w:sz w:val="24"/>
          <w:szCs w:val="24"/>
        </w:rPr>
        <w:t>альных «дефицитов» и сформулируйте цели по их</w:t>
      </w:r>
      <w:r>
        <w:rPr>
          <w:rFonts w:eastAsia="Times New Roman"/>
          <w:sz w:val="24"/>
          <w:szCs w:val="24"/>
        </w:rPr>
        <w:br/>
        <w:t>устранению (перспективные задачи своего профессионального развития).</w:t>
      </w:r>
    </w:p>
    <w:p w:rsidR="00000000" w:rsidRDefault="003675F3">
      <w:pPr>
        <w:shd w:val="clear" w:color="auto" w:fill="FFFFFF"/>
        <w:spacing w:before="274" w:line="317" w:lineRule="exact"/>
        <w:ind w:left="566" w:right="9984"/>
      </w:pPr>
      <w:r>
        <w:rPr>
          <w:sz w:val="24"/>
          <w:szCs w:val="24"/>
        </w:rPr>
        <w:t xml:space="preserve">3.1.1. </w:t>
      </w:r>
      <w:r>
        <w:rPr>
          <w:rFonts w:eastAsia="Times New Roman"/>
          <w:sz w:val="24"/>
          <w:szCs w:val="24"/>
        </w:rPr>
        <w:t xml:space="preserve">Трудовая функция - </w:t>
      </w:r>
      <w:r>
        <w:rPr>
          <w:rFonts w:eastAsia="Times New Roman"/>
          <w:b/>
          <w:bCs/>
          <w:sz w:val="24"/>
          <w:szCs w:val="24"/>
        </w:rPr>
        <w:t xml:space="preserve">Обучение </w:t>
      </w:r>
      <w:r>
        <w:rPr>
          <w:rFonts w:eastAsia="Times New Roman"/>
          <w:spacing w:val="-1"/>
          <w:sz w:val="24"/>
          <w:szCs w:val="24"/>
        </w:rPr>
        <w:t>Уровень (подуровень) квалификации - 6</w:t>
      </w:r>
    </w:p>
    <w:p w:rsidR="00000000" w:rsidRDefault="003675F3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9667"/>
        <w:gridCol w:w="850"/>
        <w:gridCol w:w="19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left="53" w:right="48"/>
            </w:pPr>
            <w:r>
              <w:rPr>
                <w:rFonts w:eastAsia="Times New Roman"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pacing w:val="-2"/>
                <w:sz w:val="24"/>
                <w:szCs w:val="24"/>
              </w:rPr>
              <w:t>(0–2)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79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Разработка        и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       реализация        программ        учебных        дисциплин        в        рамках        основной </w:t>
            </w:r>
            <w:r w:rsidR="005370A5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Осуществление       профессиональной       деятельности       в       соответствии       с       требованиями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федер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альных     государственных     образовательных     стандартов     дошкольного,     начального </w:t>
            </w:r>
            <w:r>
              <w:rPr>
                <w:rFonts w:eastAsia="Times New Roman"/>
                <w:sz w:val="24"/>
                <w:szCs w:val="24"/>
              </w:rPr>
              <w:t>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 в  разработке  и  реализации  программы  развития  образовательной  организации  в </w:t>
            </w:r>
            <w:r>
              <w:rPr>
                <w:rFonts w:eastAsia="Times New Roman"/>
                <w:sz w:val="24"/>
                <w:szCs w:val="24"/>
              </w:rPr>
              <w:t>целях созда</w:t>
            </w:r>
            <w:r>
              <w:rPr>
                <w:rFonts w:eastAsia="Times New Roman"/>
                <w:sz w:val="24"/>
                <w:szCs w:val="24"/>
              </w:rPr>
              <w:t>ния безопасной и комфортной образовательной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Организация, осуществление контроля и оценки учебных достижений, текущих 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итоговых </w:t>
            </w:r>
            <w:r>
              <w:rPr>
                <w:rFonts w:eastAsia="Times New Roman"/>
                <w:sz w:val="24"/>
                <w:szCs w:val="24"/>
              </w:rPr>
              <w:t xml:space="preserve">результатов освоения основной образовательной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мотивации к </w:t>
            </w: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Объективная    оценка    знаний    обучающихся    на    основе    тестирования    и    других    методов </w:t>
            </w:r>
            <w:r>
              <w:rPr>
                <w:rFonts w:eastAsia="Times New Roman"/>
                <w:sz w:val="24"/>
                <w:szCs w:val="24"/>
              </w:rPr>
              <w:t>контроля в соответствии с реальными учебными возможностями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37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Необходимые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Владеть   формами   и   методами   обучения,   в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  том   числе   выходящими   за   рамки   учебных </w:t>
            </w:r>
            <w:r>
              <w:rPr>
                <w:rFonts w:eastAsia="Times New Roman"/>
                <w:sz w:val="24"/>
                <w:szCs w:val="24"/>
              </w:rPr>
              <w:t>занятий: проектная деятельность, лабораторные эксперименты, полевая практика и т.п.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Объективно   оценивать   знания   обучающихся   на   основе   тестирования   и   других   методов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10" w:right="970" w:bottom="360" w:left="970" w:header="720" w:footer="720" w:gutter="0"/>
          <w:cols w:space="60"/>
          <w:noEndnote/>
        </w:sectPr>
      </w:pPr>
    </w:p>
    <w:p w:rsidR="00000000" w:rsidRDefault="003675F3">
      <w:pPr>
        <w:shd w:val="clear" w:color="auto" w:fill="FFFFFF"/>
        <w:ind w:left="2213"/>
      </w:pPr>
      <w:r>
        <w:rPr>
          <w:rFonts w:eastAsia="Times New Roman"/>
          <w:spacing w:val="-1"/>
          <w:sz w:val="24"/>
          <w:szCs w:val="24"/>
        </w:rPr>
        <w:lastRenderedPageBreak/>
        <w:t>контроля в соответствии с реальными учебными возможностями детей</w:t>
      </w:r>
    </w:p>
    <w:p w:rsidR="00000000" w:rsidRDefault="003675F3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9667"/>
        <w:gridCol w:w="850"/>
        <w:gridCol w:w="19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</w:t>
            </w:r>
            <w:r>
              <w:rPr>
                <w:rFonts w:eastAsia="Times New Roman"/>
                <w:sz w:val="24"/>
                <w:szCs w:val="24"/>
              </w:rPr>
              <w:t>льной среде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</w:t>
            </w:r>
            <w:r>
              <w:rPr>
                <w:rFonts w:eastAsia="Times New Roman"/>
                <w:sz w:val="24"/>
                <w:szCs w:val="24"/>
              </w:rPr>
              <w:t>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Владеть ИКТ - компетентностями: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общепользовательская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ИКТ - компетентность;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общепедагогическая ИКТ - компетентность;</w:t>
            </w:r>
          </w:p>
          <w:p w:rsidR="00000000" w:rsidRDefault="003675F3">
            <w:pPr>
              <w:shd w:val="clear" w:color="auto" w:fill="FFFFFF"/>
              <w:spacing w:line="274" w:lineRule="exact"/>
              <w:ind w:firstLine="120"/>
              <w:jc w:val="both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предметно - педагогическая ИКТ-компетентность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(отражающая профессиональную ИКТ – </w:t>
            </w:r>
            <w:r>
              <w:rPr>
                <w:rFonts w:eastAsia="Times New Roman"/>
                <w:sz w:val="24"/>
                <w:szCs w:val="24"/>
              </w:rPr>
              <w:t>компетентность соответствующей области человеческой деятельности)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учебно-исследовательскую, художественно-продуктивную, культурно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досуговую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</w:t>
            </w:r>
            <w:r>
              <w:rPr>
                <w:rFonts w:eastAsia="Times New Roman"/>
                <w:sz w:val="24"/>
                <w:szCs w:val="24"/>
              </w:rPr>
              <w:t>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Необходимые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</w:t>
            </w:r>
            <w:r>
              <w:rPr>
                <w:rFonts w:eastAsia="Times New Roman"/>
                <w:sz w:val="24"/>
                <w:szCs w:val="24"/>
              </w:rPr>
              <w:t>ограммы, его истории и места в мировой культуре и науке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Основные закономерности возрастного разв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ития, стадии и кризисы развития, социализация </w:t>
            </w:r>
            <w:r>
              <w:rPr>
                <w:rFonts w:eastAsia="Times New Roman"/>
                <w:sz w:val="24"/>
                <w:szCs w:val="24"/>
              </w:rPr>
              <w:t>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психодидактики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поликультурного образования, закономерностей поведения в </w:t>
            </w:r>
            <w:r>
              <w:rPr>
                <w:rFonts w:eastAsia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34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2966"/>
              <w:jc w:val="both"/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  <w:r>
              <w:rPr>
                <w:rFonts w:eastAsia="Times New Roman"/>
                <w:sz w:val="24"/>
                <w:szCs w:val="24"/>
              </w:rPr>
              <w:t xml:space="preserve"> и методика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данному предмету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</w:t>
            </w:r>
            <w:r>
              <w:rPr>
                <w:rFonts w:eastAsia="Times New Roman"/>
                <w:sz w:val="24"/>
                <w:szCs w:val="24"/>
              </w:rPr>
              <w:t>ентов по вопросам обучения и воспитания детей и молодежи, федеральных государственных образовательных стандартов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19" w:right="1143" w:bottom="360" w:left="11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9667"/>
        <w:gridCol w:w="850"/>
        <w:gridCol w:w="19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дошкольного,    начального     общего,     основного     общего,     среднего     общего     образования, </w:t>
            </w:r>
            <w:r>
              <w:rPr>
                <w:rFonts w:eastAsia="Times New Roman"/>
                <w:sz w:val="24"/>
                <w:szCs w:val="24"/>
              </w:rPr>
              <w:t>законодат</w:t>
            </w:r>
            <w:r>
              <w:rPr>
                <w:rFonts w:eastAsia="Times New Roman"/>
                <w:sz w:val="24"/>
                <w:szCs w:val="24"/>
              </w:rPr>
              <w:t>ельства о правах ребенка, трудового законодательства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Другие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Соблюдение   правовых,   нравственных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и   этических   норм,   требований   профессиональной </w:t>
            </w: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spacing w:before="317"/>
        <w:ind w:left="149"/>
      </w:pPr>
      <w:r>
        <w:rPr>
          <w:spacing w:val="-1"/>
          <w:sz w:val="24"/>
          <w:szCs w:val="24"/>
        </w:rPr>
        <w:t xml:space="preserve">3.1.2. </w:t>
      </w:r>
      <w:r>
        <w:rPr>
          <w:rFonts w:eastAsia="Times New Roman"/>
          <w:spacing w:val="-1"/>
          <w:sz w:val="24"/>
          <w:szCs w:val="24"/>
        </w:rPr>
        <w:t xml:space="preserve">Трудовая функция - </w:t>
      </w:r>
      <w:r>
        <w:rPr>
          <w:rFonts w:eastAsia="Times New Roman"/>
          <w:b/>
          <w:bCs/>
          <w:spacing w:val="-1"/>
          <w:sz w:val="24"/>
          <w:szCs w:val="24"/>
        </w:rPr>
        <w:t>Воспитательная деятельность</w:t>
      </w:r>
    </w:p>
    <w:p w:rsidR="00000000" w:rsidRDefault="003675F3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left="125" w:right="120"/>
            </w:pPr>
            <w:r>
              <w:rPr>
                <w:rFonts w:eastAsia="Times New Roman"/>
                <w:sz w:val="24"/>
                <w:szCs w:val="24"/>
              </w:rPr>
              <w:t>Балл (0–2)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</w:t>
            </w:r>
            <w:r>
              <w:rPr>
                <w:rFonts w:eastAsia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3264"/>
              <w:jc w:val="both"/>
            </w:pPr>
            <w:r>
              <w:rPr>
                <w:rFonts w:eastAsia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Ре</w:t>
            </w:r>
            <w:r>
              <w:rPr>
                <w:rFonts w:eastAsia="Times New Roman"/>
                <w:sz w:val="24"/>
                <w:szCs w:val="24"/>
              </w:rPr>
              <w:t>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</w:t>
            </w:r>
            <w:r>
              <w:rPr>
                <w:rFonts w:eastAsia="Times New Roman"/>
                <w:sz w:val="24"/>
                <w:szCs w:val="24"/>
              </w:rPr>
              <w:t>остные ориентации ребенка)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у обучающихся познавательной активности</w:t>
            </w:r>
            <w:r>
              <w:rPr>
                <w:rFonts w:eastAsia="Times New Roman"/>
                <w:sz w:val="24"/>
                <w:szCs w:val="24"/>
              </w:rPr>
              <w:t>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Формирование толерантности и</w:t>
            </w:r>
            <w:r>
              <w:rPr>
                <w:rFonts w:eastAsia="Times New Roman"/>
                <w:sz w:val="24"/>
                <w:szCs w:val="24"/>
              </w:rPr>
              <w:t xml:space="preserve"> навыков поведения в изменяющейся поликультурной среде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Использование        конструктивных        воспитательных        усилий        родителей        (законных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82" w:right="1109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5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представителей) обучающихся, помощь семье в решении вопросов в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оспитания ребенка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6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70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Создавать в учебных г</w:t>
            </w:r>
            <w:r>
              <w:rPr>
                <w:rFonts w:eastAsia="Times New Roman"/>
                <w:sz w:val="24"/>
                <w:szCs w:val="24"/>
              </w:rPr>
              <w:t>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</w:t>
            </w:r>
            <w:r>
              <w:rPr>
                <w:rFonts w:eastAsia="Times New Roman"/>
                <w:sz w:val="24"/>
                <w:szCs w:val="24"/>
              </w:rPr>
              <w:t>, мотивируя их учебно-познавательную деятельность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Защищать достоинство и интересы обучающихся, помогать детям, оказавшимся в к</w:t>
            </w:r>
            <w:r>
              <w:rPr>
                <w:rFonts w:eastAsia="Times New Roman"/>
                <w:sz w:val="24"/>
                <w:szCs w:val="24"/>
              </w:rPr>
              <w:t>онфликтной ситуации и/или неблагоприятных условиях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7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Сотрудничать</w:t>
            </w:r>
            <w:r>
              <w:rPr>
                <w:rFonts w:eastAsia="Times New Roman"/>
                <w:sz w:val="24"/>
                <w:szCs w:val="24"/>
              </w:rPr>
              <w:t xml:space="preserve">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6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</w:t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психодидактики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поликультурного образования, закономерностей поведен</w:t>
            </w:r>
            <w:r>
              <w:rPr>
                <w:rFonts w:eastAsia="Times New Roman"/>
                <w:sz w:val="24"/>
                <w:szCs w:val="24"/>
              </w:rPr>
              <w:t>ия в социальных сетях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их возможные девиации, приемы их диагностики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Научное представление о</w:t>
            </w:r>
            <w:r>
              <w:rPr>
                <w:rFonts w:eastAsia="Times New Roman"/>
                <w:sz w:val="24"/>
                <w:szCs w:val="24"/>
              </w:rPr>
              <w:t xml:space="preserve"> результатах образования, путях их достижения и способах оценки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Нормативные правовые, руководящие и инструктивны</w:t>
            </w:r>
            <w:r>
              <w:rPr>
                <w:rFonts w:eastAsia="Times New Roman"/>
                <w:sz w:val="24"/>
                <w:szCs w:val="24"/>
              </w:rPr>
              <w:t>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tabs>
          <w:tab w:val="left" w:pos="2525"/>
        </w:tabs>
        <w:ind w:left="115"/>
      </w:pPr>
      <w:r>
        <w:rPr>
          <w:rFonts w:eastAsia="Times New Roman"/>
          <w:b/>
          <w:bCs/>
          <w:spacing w:val="-2"/>
          <w:sz w:val="24"/>
          <w:szCs w:val="24"/>
        </w:rPr>
        <w:t>Другие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Соблюдение правовых, нравственных и этических норм, требований </w:t>
      </w:r>
      <w:proofErr w:type="gramStart"/>
      <w:r>
        <w:rPr>
          <w:rFonts w:eastAsia="Times New Roman"/>
          <w:sz w:val="24"/>
          <w:szCs w:val="24"/>
        </w:rPr>
        <w:t>профессиональной</w:t>
      </w:r>
      <w:proofErr w:type="gramEnd"/>
    </w:p>
    <w:p w:rsidR="00000000" w:rsidRDefault="003675F3">
      <w:pPr>
        <w:shd w:val="clear" w:color="auto" w:fill="FFFFFF"/>
        <w:tabs>
          <w:tab w:val="left" w:pos="2525"/>
        </w:tabs>
        <w:ind w:left="115"/>
        <w:sectPr w:rsidR="00000000">
          <w:pgSz w:w="16834" w:h="11909" w:orient="landscape"/>
          <w:pgMar w:top="898" w:right="1109" w:bottom="360" w:left="1109" w:header="720" w:footer="720" w:gutter="0"/>
          <w:cols w:space="60"/>
          <w:noEndnote/>
        </w:sectPr>
      </w:pPr>
    </w:p>
    <w:p w:rsidR="00000000" w:rsidRDefault="003675F3">
      <w:pPr>
        <w:shd w:val="clear" w:color="auto" w:fill="FFFFFF"/>
        <w:tabs>
          <w:tab w:val="left" w:pos="2525"/>
        </w:tabs>
        <w:ind w:left="115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характеристики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этики</w:t>
      </w:r>
    </w:p>
    <w:p w:rsidR="00000000" w:rsidRDefault="003675F3">
      <w:pPr>
        <w:shd w:val="clear" w:color="auto" w:fill="FFFFFF"/>
        <w:spacing w:before="326"/>
        <w:ind w:left="576"/>
      </w:pPr>
      <w:r>
        <w:rPr>
          <w:spacing w:val="-1"/>
          <w:sz w:val="24"/>
          <w:szCs w:val="24"/>
        </w:rPr>
        <w:t xml:space="preserve">3.1.3. </w:t>
      </w:r>
      <w:r>
        <w:rPr>
          <w:rFonts w:eastAsia="Times New Roman"/>
          <w:spacing w:val="-1"/>
          <w:sz w:val="24"/>
          <w:szCs w:val="24"/>
        </w:rPr>
        <w:t xml:space="preserve">Трудовая функция - </w:t>
      </w:r>
      <w:r>
        <w:rPr>
          <w:rFonts w:eastAsia="Times New Roman"/>
          <w:b/>
          <w:bCs/>
          <w:spacing w:val="-1"/>
          <w:sz w:val="24"/>
          <w:szCs w:val="24"/>
        </w:rPr>
        <w:t>Развивающая деятельность</w:t>
      </w:r>
    </w:p>
    <w:p w:rsidR="00000000" w:rsidRDefault="003675F3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left="125" w:right="120"/>
            </w:pPr>
            <w:r>
              <w:rPr>
                <w:rFonts w:eastAsia="Times New Roman"/>
                <w:sz w:val="24"/>
                <w:szCs w:val="24"/>
              </w:rPr>
              <w:t>Балл (0–2)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</w:t>
            </w:r>
            <w:r>
              <w:rPr>
                <w:rFonts w:eastAsia="Times New Roman"/>
                <w:sz w:val="24"/>
                <w:szCs w:val="24"/>
              </w:rPr>
              <w:t xml:space="preserve"> развития ребенка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</w:t>
            </w:r>
            <w:r>
              <w:rPr>
                <w:rFonts w:eastAsia="Times New Roman"/>
                <w:sz w:val="24"/>
                <w:szCs w:val="24"/>
              </w:rPr>
              <w:t>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аутисты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4771"/>
              <w:jc w:val="both"/>
            </w:pPr>
            <w:r>
              <w:rPr>
                <w:rFonts w:eastAsia="Times New Roman"/>
                <w:sz w:val="24"/>
                <w:szCs w:val="24"/>
              </w:rPr>
              <w:t>Оказ</w:t>
            </w:r>
            <w:r>
              <w:rPr>
                <w:rFonts w:eastAsia="Times New Roman"/>
                <w:sz w:val="24"/>
                <w:szCs w:val="24"/>
              </w:rPr>
              <w:t xml:space="preserve">ание адресной 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</w:t>
            </w:r>
            <w:r>
              <w:rPr>
                <w:rFonts w:eastAsia="Times New Roman"/>
                <w:sz w:val="24"/>
                <w:szCs w:val="24"/>
              </w:rPr>
              <w:t>ндивидуального развития ребенка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</w:t>
            </w:r>
            <w:r>
              <w:rPr>
                <w:rFonts w:eastAsia="Times New Roman"/>
                <w:sz w:val="24"/>
                <w:szCs w:val="24"/>
              </w:rPr>
              <w:t>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Формирование и реализация программ развития универсальных учебных действи</w:t>
            </w:r>
            <w:r>
              <w:rPr>
                <w:rFonts w:eastAsia="Times New Roman"/>
                <w:sz w:val="24"/>
                <w:szCs w:val="24"/>
              </w:rPr>
              <w:t>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33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обучающ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Оценка     параметров     и     проектирование     психологически    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безопасной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    и     комфортной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868" w:right="1109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образовательной среды, разработка программ профилактики различных форм насилия в школе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  <w:r>
              <w:rPr>
                <w:rFonts w:eastAsia="Times New Roman"/>
                <w:sz w:val="24"/>
                <w:szCs w:val="24"/>
              </w:rPr>
              <w:t>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</w:t>
            </w:r>
            <w:r>
              <w:rPr>
                <w:rFonts w:eastAsia="Times New Roman"/>
                <w:sz w:val="24"/>
                <w:szCs w:val="24"/>
              </w:rPr>
              <w:t>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аутисты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др.), дети с ограниченными возм</w:t>
            </w:r>
            <w:r>
              <w:rPr>
                <w:rFonts w:eastAsia="Times New Roman"/>
                <w:sz w:val="24"/>
                <w:szCs w:val="24"/>
              </w:rPr>
              <w:t>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4771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Разработка (совместно с другими специалиста</w:t>
            </w:r>
            <w:r>
              <w:rPr>
                <w:rFonts w:eastAsia="Times New Roman"/>
                <w:sz w:val="24"/>
                <w:szCs w:val="24"/>
              </w:rPr>
              <w:t>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у обуч</w:t>
            </w:r>
            <w:r>
              <w:rPr>
                <w:rFonts w:eastAsia="Times New Roman"/>
                <w:sz w:val="24"/>
                <w:szCs w:val="24"/>
              </w:rPr>
              <w:t>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</w:t>
            </w:r>
            <w:r>
              <w:rPr>
                <w:rFonts w:eastAsia="Times New Roman"/>
                <w:sz w:val="24"/>
                <w:szCs w:val="24"/>
              </w:rPr>
              <w:t>о общения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ind w:left="2525"/>
      </w:pPr>
      <w:r>
        <w:rPr>
          <w:rFonts w:eastAsia="Times New Roman"/>
          <w:spacing w:val="-1"/>
          <w:sz w:val="24"/>
          <w:szCs w:val="24"/>
        </w:rPr>
        <w:t xml:space="preserve">Формирование системы регуляции поведения и деятельности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</w:p>
    <w:p w:rsidR="00000000" w:rsidRDefault="003675F3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</w:t>
            </w:r>
            <w:r>
              <w:rPr>
                <w:rFonts w:eastAsia="Times New Roman"/>
                <w:sz w:val="24"/>
                <w:szCs w:val="24"/>
              </w:rPr>
              <w:t>и физического здоровья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развивающий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</w:t>
            </w:r>
            <w:r>
              <w:rPr>
                <w:rFonts w:eastAsia="Times New Roman"/>
                <w:sz w:val="24"/>
                <w:szCs w:val="24"/>
              </w:rPr>
              <w:t xml:space="preserve"> общеобразовательных программ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38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Составить       (совместно       с       психологом       и       другими       специалистами)       </w:t>
            </w: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07" w:right="1109" w:bottom="360" w:left="1109" w:header="720" w:footer="720" w:gutter="0"/>
          <w:cols w:space="60"/>
          <w:noEndnote/>
        </w:sectPr>
      </w:pPr>
    </w:p>
    <w:p w:rsidR="00000000" w:rsidRDefault="003675F3">
      <w:pPr>
        <w:shd w:val="clear" w:color="auto" w:fill="FFFFFF"/>
        <w:ind w:left="2525"/>
      </w:pPr>
      <w:r>
        <w:rPr>
          <w:rFonts w:eastAsia="Times New Roman"/>
          <w:spacing w:val="-1"/>
          <w:sz w:val="24"/>
          <w:szCs w:val="24"/>
        </w:rPr>
        <w:lastRenderedPageBreak/>
        <w:t xml:space="preserve">педагогическую характеристику (портрет) личности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обучающегося</w:t>
      </w:r>
      <w:proofErr w:type="gramEnd"/>
    </w:p>
    <w:p w:rsidR="00000000" w:rsidRDefault="003675F3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4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</w:t>
            </w:r>
            <w:r>
              <w:rPr>
                <w:rFonts w:eastAsia="Times New Roman"/>
                <w:sz w:val="24"/>
                <w:szCs w:val="24"/>
              </w:rPr>
              <w:t>том личностных и возрастных особенностей обучающихся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</w:t>
            </w:r>
            <w:r>
              <w:rPr>
                <w:rFonts w:eastAsia="Times New Roman"/>
                <w:sz w:val="24"/>
                <w:szCs w:val="24"/>
              </w:rPr>
              <w:t xml:space="preserve">предметные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4738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6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57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218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Закономерности формирования детско-взрослых сообществ, их социал</w:t>
            </w:r>
            <w:r>
              <w:rPr>
                <w:rFonts w:eastAsia="Times New Roman"/>
                <w:sz w:val="24"/>
                <w:szCs w:val="24"/>
              </w:rPr>
              <w:t>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110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Основы психодиагностики и основные признаки откл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онения в развитии детей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4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Другие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spacing w:before="278" w:line="317" w:lineRule="exact"/>
        <w:ind w:left="149" w:right="499"/>
      </w:pPr>
      <w:r>
        <w:rPr>
          <w:spacing w:val="-1"/>
          <w:sz w:val="24"/>
          <w:szCs w:val="24"/>
        </w:rPr>
        <w:t xml:space="preserve">3.2. </w:t>
      </w:r>
      <w:r>
        <w:rPr>
          <w:rFonts w:eastAsia="Times New Roman"/>
          <w:spacing w:val="-1"/>
          <w:sz w:val="24"/>
          <w:szCs w:val="24"/>
        </w:rPr>
        <w:t>Обобщенная трудова</w:t>
      </w:r>
      <w:r>
        <w:rPr>
          <w:rFonts w:eastAsia="Times New Roman"/>
          <w:spacing w:val="-1"/>
          <w:sz w:val="24"/>
          <w:szCs w:val="24"/>
        </w:rPr>
        <w:t xml:space="preserve">я функция -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Педагогическая деятельность по проектированию и реализации основных образовательных </w:t>
      </w:r>
      <w:r>
        <w:rPr>
          <w:rFonts w:eastAsia="Times New Roman"/>
          <w:b/>
          <w:bCs/>
          <w:sz w:val="24"/>
          <w:szCs w:val="24"/>
        </w:rPr>
        <w:t>программ</w:t>
      </w:r>
    </w:p>
    <w:p w:rsidR="00000000" w:rsidRDefault="003675F3">
      <w:pPr>
        <w:shd w:val="clear" w:color="auto" w:fill="FFFFFF"/>
        <w:spacing w:line="317" w:lineRule="exact"/>
        <w:ind w:left="149" w:right="3744"/>
      </w:pPr>
      <w:r>
        <w:rPr>
          <w:rFonts w:eastAsia="Times New Roman"/>
          <w:spacing w:val="-1"/>
          <w:sz w:val="24"/>
          <w:szCs w:val="24"/>
        </w:rPr>
        <w:t xml:space="preserve">Педагогическая деятельность по проектированию и реализации основных образовательных программ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ровень квалификации 5-6</w:t>
      </w:r>
    </w:p>
    <w:p w:rsidR="00000000" w:rsidRDefault="003675F3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left="125" w:right="120"/>
            </w:pPr>
            <w:r>
              <w:rPr>
                <w:rFonts w:eastAsia="Times New Roman"/>
                <w:sz w:val="24"/>
                <w:szCs w:val="24"/>
              </w:rPr>
              <w:t>Балл (0–2)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вания к образованию и обучению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 xml:space="preserve">Высшее    образование    или    среднее    профессиональное    образование    по    направлениям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подготовки        "Образование        и        педагогика"        или        в        области,        соответствующей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преподавае</w:t>
            </w:r>
            <w:r>
              <w:rPr>
                <w:rFonts w:eastAsia="Times New Roman"/>
                <w:spacing w:val="-7"/>
                <w:sz w:val="24"/>
                <w:szCs w:val="24"/>
              </w:rPr>
              <w:t>мому    предмету    (с    последующей    профессиональной    переподготовкой    по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38" w:right="1109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350"/>
        <w:gridCol w:w="994"/>
        <w:gridCol w:w="18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профилю     педагогической     деятельности),     либо     высшее     образование     или     среднее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профессиональное   образование   и   дополн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ительное   профессиональное   образование   по </w:t>
            </w:r>
            <w:r>
              <w:rPr>
                <w:rFonts w:eastAsia="Times New Roman"/>
                <w:sz w:val="24"/>
                <w:szCs w:val="24"/>
              </w:rPr>
              <w:t>направлению деятельности в образовательной организации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6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опыту</w:t>
            </w:r>
          </w:p>
          <w:p w:rsidR="00000000" w:rsidRDefault="003675F3">
            <w:pPr>
              <w:shd w:val="clear" w:color="auto" w:fill="FFFFFF"/>
              <w:spacing w:line="274" w:lineRule="exact"/>
              <w:ind w:right="6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практической работы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34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Особые условия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допуска к работе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 педагогической деят</w:t>
            </w:r>
            <w:r>
              <w:rPr>
                <w:rFonts w:eastAsia="Times New Roman"/>
                <w:sz w:val="24"/>
                <w:szCs w:val="24"/>
              </w:rPr>
              <w:t>ельности не допускаются лица: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лишенные      права      заниматься      педагогической      деятельностью      в      соответствии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с</w:t>
            </w:r>
            <w:proofErr w:type="gramEnd"/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вступившим в законную силу приговором суда;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имеющие или имевшие судимость за преступления, состав и виды которых устано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влены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законодательством Российской Федерации;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признанные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spacing w:before="269"/>
        <w:ind w:left="432"/>
      </w:pPr>
      <w:r>
        <w:rPr>
          <w:sz w:val="24"/>
          <w:szCs w:val="24"/>
        </w:rPr>
        <w:t xml:space="preserve">3.2.3. </w:t>
      </w:r>
      <w:r>
        <w:rPr>
          <w:rFonts w:eastAsia="Times New Roman"/>
          <w:sz w:val="24"/>
          <w:szCs w:val="24"/>
        </w:rPr>
        <w:t xml:space="preserve">Трудовая функция - </w:t>
      </w:r>
      <w:r>
        <w:rPr>
          <w:rFonts w:eastAsia="Times New Roman"/>
          <w:b/>
          <w:bCs/>
          <w:sz w:val="24"/>
          <w:szCs w:val="24"/>
        </w:rPr>
        <w:t>Педагогическая деятельность</w:t>
      </w:r>
    </w:p>
    <w:p w:rsidR="00000000" w:rsidRDefault="003675F3">
      <w:pPr>
        <w:shd w:val="clear" w:color="auto" w:fill="FFFFFF"/>
        <w:ind w:left="432"/>
      </w:pPr>
      <w:r>
        <w:rPr>
          <w:rFonts w:eastAsia="Times New Roman"/>
          <w:spacing w:val="-1"/>
          <w:sz w:val="24"/>
          <w:szCs w:val="24"/>
        </w:rPr>
        <w:t>по реализации програм</w:t>
      </w:r>
      <w:r>
        <w:rPr>
          <w:rFonts w:eastAsia="Times New Roman"/>
          <w:spacing w:val="-1"/>
          <w:sz w:val="24"/>
          <w:szCs w:val="24"/>
        </w:rPr>
        <w:t>м основного и среднего общего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9480"/>
        <w:gridCol w:w="941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left="96" w:right="91"/>
            </w:pPr>
            <w:r>
              <w:rPr>
                <w:rFonts w:eastAsia="Times New Roman"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pacing w:val="-1"/>
                <w:sz w:val="24"/>
                <w:szCs w:val="24"/>
              </w:rPr>
              <w:t>(0–2)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98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Формирование   общекультурных   компетенций   и   понимания   места   предмета   в   общей </w:t>
            </w:r>
            <w:r>
              <w:rPr>
                <w:rFonts w:eastAsia="Times New Roman"/>
                <w:sz w:val="24"/>
                <w:szCs w:val="24"/>
              </w:rPr>
              <w:t>картине мира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Определение   на   основе   анализа   учебной   деятельности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  обучающегося   оптимальных   (в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том или ином предметном образовательном контексте) способов его обучения и развития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Определение    совместно с обучающимся, его родителями (законными представителями),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другими         участниками        образовательн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ого        процесса        (педагог-психолог,         учитель-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дефектолог,  методист  и  т.  д.)  зоны  его  ближайшего  развития,  разработка и  реализация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(при   необходимости)   индивидуального   образовательного   маршрута   и   индивидуальной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  <w:r>
              <w:rPr>
                <w:rFonts w:eastAsia="Times New Roman"/>
                <w:sz w:val="24"/>
                <w:szCs w:val="24"/>
              </w:rPr>
              <w:t xml:space="preserve"> развития обучающихся</w:t>
            </w:r>
            <w:proofErr w:type="gram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Планирование    специализированного    образовательного    процесса    для    группы,    класса и/или   отдельных   контингентов   обучающихся   с   выдающимися   способностями       и/или </w:t>
            </w:r>
            <w:r>
              <w:rPr>
                <w:rFonts w:eastAsia="Times New Roman"/>
                <w:sz w:val="24"/>
                <w:szCs w:val="24"/>
              </w:rPr>
              <w:t xml:space="preserve">особыми образовательными  потребностями </w:t>
            </w:r>
            <w:r>
              <w:rPr>
                <w:rFonts w:eastAsia="Times New Roman"/>
                <w:sz w:val="24"/>
                <w:szCs w:val="24"/>
              </w:rPr>
              <w:t xml:space="preserve">на основе имеющихся  типовых программ 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собственных     разработок     с     учетом     специфики     состава     обучающихся,     уточнение     и </w:t>
            </w:r>
            <w:r>
              <w:rPr>
                <w:rFonts w:eastAsia="Times New Roman"/>
                <w:sz w:val="24"/>
                <w:szCs w:val="24"/>
              </w:rPr>
              <w:t>модификация планирования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Применение специальных языковых программ (в том числе русского как иностранного</w:t>
            </w:r>
            <w:r>
              <w:rPr>
                <w:rFonts w:eastAsia="Times New Roman"/>
                <w:sz w:val="24"/>
                <w:szCs w:val="24"/>
              </w:rPr>
              <w:t xml:space="preserve">),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программ повышения языковой культуры, и развития навыков поликультурного общения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Совместное       с       учащимися       использование      иноязычных       источников       информации,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26" w:right="1109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9480"/>
        <w:gridCol w:w="941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5222"/>
              <w:jc w:val="both"/>
            </w:pPr>
            <w:r>
              <w:rPr>
                <w:rFonts w:eastAsia="Times New Roman"/>
                <w:sz w:val="24"/>
                <w:szCs w:val="24"/>
              </w:rPr>
              <w:t>инструментов перевода, произношен</w:t>
            </w: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олимпиад, конференций, турниров математических и лингвистических игр в </w:t>
            </w:r>
            <w:r>
              <w:rPr>
                <w:rFonts w:eastAsia="Times New Roman"/>
                <w:sz w:val="24"/>
                <w:szCs w:val="24"/>
              </w:rPr>
              <w:t>школе и др.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57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Проводить у</w:t>
            </w:r>
            <w:r>
              <w:rPr>
                <w:rFonts w:eastAsia="Times New Roman"/>
                <w:sz w:val="24"/>
                <w:szCs w:val="24"/>
              </w:rPr>
              <w:t>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Планировать и осуществлять учебный процесс в соответстви</w:t>
            </w:r>
            <w:r>
              <w:rPr>
                <w:rFonts w:eastAsia="Times New Roman"/>
                <w:sz w:val="24"/>
                <w:szCs w:val="24"/>
              </w:rPr>
              <w:t>и с основной общеобразовательной программой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том чис</w:t>
            </w:r>
            <w:r>
              <w:rPr>
                <w:rFonts w:eastAsia="Times New Roman"/>
                <w:sz w:val="24"/>
                <w:szCs w:val="24"/>
              </w:rPr>
              <w:t>ле исследовательскую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актуальные события современности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hd w:val="clear" w:color="auto" w:fill="FFFFFF"/>
        <w:ind w:left="2405"/>
      </w:pPr>
      <w:r>
        <w:rPr>
          <w:rFonts w:eastAsia="Times New Roman"/>
          <w:spacing w:val="-1"/>
          <w:sz w:val="24"/>
          <w:szCs w:val="24"/>
        </w:rPr>
        <w:t>Осуществлять контрольно-оценочную деятельность</w:t>
      </w:r>
      <w:r>
        <w:rPr>
          <w:rFonts w:eastAsia="Times New Roman"/>
          <w:spacing w:val="-1"/>
          <w:sz w:val="24"/>
          <w:szCs w:val="24"/>
        </w:rPr>
        <w:t xml:space="preserve"> в образовательном процессе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9480"/>
        <w:gridCol w:w="941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разнообразные </w:t>
            </w:r>
            <w:r>
              <w:rPr>
                <w:rFonts w:eastAsia="Times New Roman"/>
                <w:sz w:val="24"/>
                <w:szCs w:val="24"/>
              </w:rPr>
              <w:t>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Владеть основами рабо</w:t>
            </w:r>
            <w:r>
              <w:rPr>
                <w:rFonts w:eastAsia="Times New Roman"/>
                <w:sz w:val="24"/>
                <w:szCs w:val="24"/>
              </w:rPr>
              <w:t xml:space="preserve">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ind w:right="3110"/>
              <w:jc w:val="both"/>
            </w:pPr>
            <w:r>
              <w:rPr>
                <w:rFonts w:eastAsia="Times New Roman"/>
                <w:sz w:val="24"/>
                <w:szCs w:val="24"/>
              </w:rPr>
              <w:t>Владеть методами убеждения, аргументации своей позиции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Устанавливать контакты с обучающимися разного возраста и их родителями (зако</w:t>
            </w:r>
            <w:r>
              <w:rPr>
                <w:rFonts w:eastAsia="Times New Roman"/>
                <w:sz w:val="24"/>
                <w:szCs w:val="24"/>
              </w:rPr>
              <w:t>нными представителями), другими педагогическими и иными работниками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Основы общетеоретических дисциплин в объеме, необходимых для решения п</w:t>
            </w:r>
            <w:r>
              <w:rPr>
                <w:rFonts w:eastAsia="Times New Roman"/>
                <w:sz w:val="24"/>
                <w:szCs w:val="24"/>
              </w:rPr>
              <w:t>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000000" w:rsidRDefault="003675F3">
      <w:pPr>
        <w:sectPr w:rsidR="00000000">
          <w:pgSz w:w="16834" w:h="11909" w:orient="landscape"/>
          <w:pgMar w:top="900" w:right="1109" w:bottom="360" w:left="1109" w:header="720" w:footer="720" w:gutter="0"/>
          <w:cols w:space="60"/>
          <w:noEndnote/>
        </w:sectPr>
      </w:pPr>
    </w:p>
    <w:p w:rsidR="00000000" w:rsidRDefault="003675F3">
      <w:pPr>
        <w:shd w:val="clear" w:color="auto" w:fill="FFFFFF"/>
        <w:ind w:left="2405"/>
      </w:pPr>
      <w:r>
        <w:rPr>
          <w:rFonts w:eastAsia="Times New Roman"/>
          <w:spacing w:val="-1"/>
          <w:sz w:val="24"/>
          <w:szCs w:val="24"/>
        </w:rPr>
        <w:lastRenderedPageBreak/>
        <w:t>Программы и учебники по преподаваемому предмету</w:t>
      </w:r>
    </w:p>
    <w:p w:rsidR="00000000" w:rsidRDefault="003675F3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9480"/>
        <w:gridCol w:w="941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Теория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    и     методы     управления     образовательными     системами,     методика     учебной     и </w:t>
            </w:r>
            <w:r>
              <w:rPr>
                <w:rFonts w:eastAsia="Times New Roman"/>
                <w:sz w:val="24"/>
                <w:szCs w:val="24"/>
              </w:rPr>
              <w:t>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Современные    педагогические    технологии    реализации   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   подхода    с </w:t>
            </w:r>
            <w:r>
              <w:rPr>
                <w:rFonts w:eastAsia="Times New Roman"/>
                <w:sz w:val="24"/>
                <w:szCs w:val="24"/>
              </w:rPr>
              <w:t>учетом возрастных и индивидуальных особенностей обучающихся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Методы      и      технологии      поликультурного,      дифференцированного      и      р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азвивающего </w:t>
            </w: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Основы экологии, экономики, социологии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/>
          <w:p w:rsidR="00000000" w:rsidRDefault="003675F3"/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  <w:ind w:right="2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Другие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</w:t>
            </w:r>
            <w:r>
              <w:rPr>
                <w:rFonts w:eastAsia="Times New Roman"/>
                <w:sz w:val="24"/>
                <w:szCs w:val="24"/>
              </w:rPr>
              <w:t>, требований  профессиональной этики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75F3">
            <w:pPr>
              <w:shd w:val="clear" w:color="auto" w:fill="FFFFFF"/>
            </w:pPr>
          </w:p>
        </w:tc>
      </w:tr>
    </w:tbl>
    <w:p w:rsidR="0020482B" w:rsidRDefault="0020482B"/>
    <w:sectPr w:rsidR="0020482B">
      <w:pgSz w:w="16834" w:h="11909" w:orient="landscape"/>
      <w:pgMar w:top="1440" w:right="1109" w:bottom="720" w:left="11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1696"/>
    <w:multiLevelType w:val="singleLevel"/>
    <w:tmpl w:val="8F44C466"/>
    <w:lvl w:ilvl="0"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482B"/>
    <w:rsid w:val="0020482B"/>
    <w:rsid w:val="003675F3"/>
    <w:rsid w:val="0053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2017-01-11T04:20:00Z</dcterms:created>
  <dcterms:modified xsi:type="dcterms:W3CDTF">2017-01-11T04:31:00Z</dcterms:modified>
</cp:coreProperties>
</file>