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1" w:rsidRDefault="00FF1381" w:rsidP="00FF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Ненаглядные</w:t>
      </w:r>
    </w:p>
    <w:p w:rsidR="00FF1381" w:rsidRDefault="00FF1381" w:rsidP="0055606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Все пришли в кино: и стар, и мал, </w:t>
      </w:r>
    </w:p>
    <w:p w:rsidR="00FF1381" w:rsidRDefault="00FF1381" w:rsidP="0055606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Кто познал </w:t>
      </w:r>
      <w:proofErr w:type="gramStart"/>
      <w:r>
        <w:rPr>
          <w:sz w:val="28"/>
          <w:szCs w:val="28"/>
        </w:rPr>
        <w:t>войну</w:t>
      </w:r>
      <w:proofErr w:type="gramEnd"/>
      <w:r>
        <w:rPr>
          <w:sz w:val="28"/>
          <w:szCs w:val="28"/>
        </w:rPr>
        <w:t xml:space="preserve"> и кто не знал.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думала, что строчки этой известной песни о матери, увидевшей в документальном фильме о войне своего живого сына, будут иметь отношение ко мне.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родственники живут в поселке </w:t>
      </w:r>
      <w:proofErr w:type="spellStart"/>
      <w:r>
        <w:rPr>
          <w:sz w:val="28"/>
          <w:szCs w:val="28"/>
        </w:rPr>
        <w:t>Кононово</w:t>
      </w:r>
      <w:proofErr w:type="spellEnd"/>
      <w:r>
        <w:rPr>
          <w:sz w:val="28"/>
          <w:szCs w:val="28"/>
        </w:rPr>
        <w:t xml:space="preserve"> Сухобузимского района. Именно там, где Кан впадает в Енисей, в 1983 году был снят художественный фильм по мотивам рассказа В.П. Астафьева «Тревожный сон». Назывался он «Ненаглядный мой». 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Режиссер-постановщик Артур </w:t>
      </w:r>
      <w:proofErr w:type="spellStart"/>
      <w:r>
        <w:rPr>
          <w:sz w:val="28"/>
          <w:szCs w:val="28"/>
        </w:rPr>
        <w:t>Войтецкий</w:t>
      </w:r>
      <w:proofErr w:type="spellEnd"/>
      <w:r>
        <w:rPr>
          <w:sz w:val="28"/>
          <w:szCs w:val="28"/>
        </w:rPr>
        <w:t xml:space="preserve"> писал сценарий вместе с Астафьевым. Это история жизни женщины. До войны она вышла замуж, родила дочку. Летом 41-го, как и многие, проводила мужа на фронт. А через три месяца пришла казенная бумага – пропал без вести. Она кинула в огонь ту бумагу. Не поверила. И ждала. Ждала 20 лет.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массовых сценах фильма были сняты жители поселка </w:t>
      </w:r>
      <w:proofErr w:type="spellStart"/>
      <w:r>
        <w:rPr>
          <w:sz w:val="28"/>
          <w:szCs w:val="28"/>
        </w:rPr>
        <w:t>Кононово</w:t>
      </w:r>
      <w:proofErr w:type="spellEnd"/>
      <w:r>
        <w:rPr>
          <w:sz w:val="28"/>
          <w:szCs w:val="28"/>
        </w:rPr>
        <w:t xml:space="preserve">. «На пристани голосили бабы, играли гармошки, пели, плакали и целовались. Было шумно, суетно, тревожно», – так пишет Астафьев в рассказе. Так и сыграли прожитую на самом деле сцену проводов на фронт. 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фильма не видела, но знала, что брат моей родной бабушки, </w:t>
      </w: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Виктор Яковлевич, был снят в каком-то военном кино. Спросила об этом бабушку, маму, они сказали название. Поиск в Интернете. И вот мы – бабушка, мама и я – сели смотреть фильм. 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таким чувством я  не смотрела ни один фильм. Все узнаваемо, близко, значимо. Кроме Виктора Яковлевича, мы узнали еще одного своего родственника – Левина Геннадия Ивановича. Вспомнилось, что в то время в поселке только у него была лошадь. С ней-то он и попал в кадр. Мы угадывали в ребятишках наших соседей. Доказывая самим себе, кто это на экране, пересмотрели альбомы с фотографиями. Фотографий Виктора Яковлевича, двоюродного дедушки, было много. На войну он не попал, не успел родиться, с честью отслужил в рядах Советской Армии. По-другому и не могло быть: на войне был его отец – </w:t>
      </w: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Яков Ильич, мой прадед. Его имя занесено в книгу  </w:t>
      </w:r>
      <w:bookmarkStart w:id="0" w:name="d_2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Никто не забыт...</w:t>
      </w:r>
      <w:bookmarkEnd w:id="0"/>
      <w:r>
        <w:rPr>
          <w:bCs/>
          <w:sz w:val="28"/>
          <w:szCs w:val="28"/>
        </w:rPr>
        <w:t xml:space="preserve"> Красноярский край, 1941-1945</w:t>
      </w:r>
      <w:r>
        <w:rPr>
          <w:b/>
          <w:bCs/>
          <w:sz w:val="28"/>
          <w:szCs w:val="28"/>
        </w:rPr>
        <w:t>»</w:t>
      </w:r>
      <w:r>
        <w:rPr>
          <w:b/>
          <w:bCs/>
        </w:rPr>
        <w:t xml:space="preserve">. </w:t>
      </w:r>
      <w:r>
        <w:rPr>
          <w:sz w:val="28"/>
          <w:szCs w:val="28"/>
        </w:rPr>
        <w:t>Он служил на военно-морском флоте с января по октябрь 1942 года. Был ранен.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«Без писем, без вещей в воспоминаниях появляются дыры», – пишет Астафьев в рассказе «Тревожный сон». И возникает мысль, что летом, когда </w:t>
      </w:r>
      <w:r>
        <w:rPr>
          <w:sz w:val="28"/>
          <w:szCs w:val="28"/>
        </w:rPr>
        <w:lastRenderedPageBreak/>
        <w:t xml:space="preserve">я, как обычно, поеду к родственникам в </w:t>
      </w:r>
      <w:proofErr w:type="spellStart"/>
      <w:r>
        <w:rPr>
          <w:sz w:val="28"/>
          <w:szCs w:val="28"/>
        </w:rPr>
        <w:t>Кононово</w:t>
      </w:r>
      <w:proofErr w:type="spellEnd"/>
      <w:r>
        <w:rPr>
          <w:sz w:val="28"/>
          <w:szCs w:val="28"/>
        </w:rPr>
        <w:t xml:space="preserve">, надо будет взять фильм «Ненаглядный мой», собраться всем вместе и вспомнить, и узнать, и понять. 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я думаю о слове «ненаглядный». Ведь это даже больше, чем «любимый» и «дорогой». Это тот, на кого не можешь наглядеться, на кого глядел бы век, не сводя глаз. Ненаглядные мои прадедушка и дедушка, Яков Ильич и Виктор Яковлевич, вы – частица нашей семьи, а значит, и меня. Живите в памяти. Живите на экране. Живите. </w:t>
      </w:r>
    </w:p>
    <w:p w:rsidR="00FF1381" w:rsidRDefault="00FF1381" w:rsidP="0055606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Живи и ты, Мастер, сумевший найти слова, чтобы рассказать о том, что написала сама жизнь.</w:t>
      </w:r>
    </w:p>
    <w:p w:rsidR="00FF1381" w:rsidRDefault="00FF1381" w:rsidP="00556064">
      <w:pPr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Решетникова Кристина</w:t>
      </w:r>
    </w:p>
    <w:p w:rsidR="00FF1381" w:rsidRDefault="00FF1381" w:rsidP="00556064">
      <w:pPr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Красноярск, Аэрокосмическая школа</w:t>
      </w:r>
    </w:p>
    <w:p w:rsidR="00FF1381" w:rsidRDefault="00FF1381" w:rsidP="00556064">
      <w:pPr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Сочинение </w:t>
      </w:r>
      <w:r w:rsidR="00556064">
        <w:rPr>
          <w:sz w:val="28"/>
          <w:szCs w:val="28"/>
        </w:rPr>
        <w:t xml:space="preserve">заявлено </w:t>
      </w:r>
      <w:r>
        <w:rPr>
          <w:sz w:val="28"/>
          <w:szCs w:val="28"/>
        </w:rPr>
        <w:t>на конкурс «Душа Сибири»</w:t>
      </w:r>
      <w:r w:rsidR="00556064">
        <w:rPr>
          <w:sz w:val="28"/>
          <w:szCs w:val="28"/>
        </w:rPr>
        <w:t xml:space="preserve"> 2011 г.</w:t>
      </w:r>
    </w:p>
    <w:p w:rsidR="00A919A1" w:rsidRDefault="00A919A1" w:rsidP="00556064">
      <w:pPr>
        <w:spacing w:after="0"/>
      </w:pPr>
    </w:p>
    <w:sectPr w:rsidR="00A9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F1381"/>
    <w:rsid w:val="00556064"/>
    <w:rsid w:val="00A919A1"/>
    <w:rsid w:val="00FF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2015-04-29T01:47:00Z</dcterms:created>
  <dcterms:modified xsi:type="dcterms:W3CDTF">2015-04-29T01:51:00Z</dcterms:modified>
</cp:coreProperties>
</file>