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Методики определения эффективности реализации</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дополнительных образовательных программ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Контроль, или проверка результатов обучения, является обязательным компонентом процесса обучения. Контроль позволяет определить эффективность </w:t>
      </w:r>
      <w:proofErr w:type="gramStart"/>
      <w:r w:rsidRPr="00AE299C">
        <w:rPr>
          <w:rFonts w:ascii="Times New Roman" w:eastAsia="Times New Roman" w:hAnsi="Times New Roman" w:cs="Times New Roman"/>
          <w:color w:val="000000"/>
          <w:sz w:val="27"/>
          <w:szCs w:val="27"/>
        </w:rPr>
        <w:t>обучения по программе</w:t>
      </w:r>
      <w:proofErr w:type="gramEnd"/>
      <w:r w:rsidRPr="00AE299C">
        <w:rPr>
          <w:rFonts w:ascii="Times New Roman" w:eastAsia="Times New Roman" w:hAnsi="Times New Roman" w:cs="Times New Roman"/>
          <w:color w:val="000000"/>
          <w:sz w:val="27"/>
          <w:szCs w:val="27"/>
        </w:rPr>
        <w:t>,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 В отличие от общего образования, где процесс выявления результатов образовательной деятельности обучающихся достаточно четко определен, в дополнительном образовании детей этот вопрос вызывает реальные затруднения у педагогов.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 данном разделе представлены методики: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xml:space="preserve">», «Педагогический дневник», «График моих достижений», «Карта самооценки обучающимся и оценки педагогом компетентности обучающегося», «Защита рефератов», «Мониторинг результатов </w:t>
      </w:r>
      <w:proofErr w:type="gramStart"/>
      <w:r w:rsidRPr="00AE299C">
        <w:rPr>
          <w:rFonts w:ascii="Times New Roman" w:eastAsia="Times New Roman" w:hAnsi="Times New Roman" w:cs="Times New Roman"/>
          <w:color w:val="000000"/>
          <w:sz w:val="27"/>
          <w:szCs w:val="27"/>
        </w:rPr>
        <w:t>обучения ребенка</w:t>
      </w:r>
      <w:proofErr w:type="gramEnd"/>
      <w:r w:rsidRPr="00AE299C">
        <w:rPr>
          <w:rFonts w:ascii="Times New Roman" w:eastAsia="Times New Roman" w:hAnsi="Times New Roman" w:cs="Times New Roman"/>
          <w:color w:val="000000"/>
          <w:sz w:val="27"/>
          <w:szCs w:val="27"/>
        </w:rPr>
        <w:t xml:space="preserve"> по дополнительным образовательным программам», «Мониторинг личностного развития ребенка в процессе освоения им дополнительной образовательной программы». Данные методики определения эффективности реализации образовательных программ дополнительного образования детей разработаны Н. В. Кленовой, Л. Н. Буйловой</w:t>
      </w:r>
      <w:proofErr w:type="gramStart"/>
      <w:r w:rsidRPr="00AE299C">
        <w:rPr>
          <w:rFonts w:ascii="Times New Roman" w:eastAsia="Times New Roman" w:hAnsi="Times New Roman" w:cs="Times New Roman"/>
          <w:color w:val="000000"/>
          <w:sz w:val="27"/>
          <w:szCs w:val="27"/>
          <w:vertAlign w:val="superscript"/>
        </w:rPr>
        <w:t>1</w:t>
      </w:r>
      <w:proofErr w:type="gramEnd"/>
      <w:r w:rsidRPr="00AE299C">
        <w:rPr>
          <w:rFonts w:ascii="Times New Roman" w:eastAsia="Times New Roman" w:hAnsi="Times New Roman" w:cs="Times New Roman"/>
          <w:color w:val="000000"/>
          <w:sz w:val="27"/>
          <w:szCs w:val="27"/>
        </w:rPr>
        <w:t>, сотрудниками РГПУ им. А. И. Герцена и ГОУ «СПб ГДТЮ»</w:t>
      </w:r>
      <w:r w:rsidRPr="00AE299C">
        <w:rPr>
          <w:rFonts w:ascii="Times New Roman" w:eastAsia="Times New Roman" w:hAnsi="Times New Roman" w:cs="Times New Roman"/>
          <w:color w:val="000000"/>
          <w:sz w:val="27"/>
          <w:szCs w:val="27"/>
          <w:vertAlign w:val="superscript"/>
        </w:rPr>
        <w:t>2</w:t>
      </w:r>
      <w:r w:rsidRPr="00AE299C">
        <w:rPr>
          <w:rFonts w:ascii="Times New Roman" w:eastAsia="Times New Roman" w:hAnsi="Times New Roman" w:cs="Times New Roman"/>
          <w:color w:val="000000"/>
          <w:sz w:val="27"/>
          <w:szCs w:val="27"/>
        </w:rPr>
        <w:t>, апробированы в педагогической практике и являются инструментом оценивания компетентности воспитанников.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Данный материал позволит педагогам дополнительного образования детей правильно подойти к выбору методов оценивания результативности образовательной программы и повысить качество ее реализации.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br/>
      </w:r>
      <w:r w:rsidRPr="00AE299C">
        <w:rPr>
          <w:rFonts w:ascii="Times New Roman" w:eastAsia="Times New Roman" w:hAnsi="Times New Roman" w:cs="Times New Roman"/>
          <w:b/>
          <w:bCs/>
          <w:color w:val="000000"/>
          <w:sz w:val="27"/>
          <w:szCs w:val="27"/>
        </w:rPr>
        <w:t>Методика «</w:t>
      </w:r>
      <w:proofErr w:type="spellStart"/>
      <w:r w:rsidRPr="00AE299C">
        <w:rPr>
          <w:rFonts w:ascii="Times New Roman" w:eastAsia="Times New Roman" w:hAnsi="Times New Roman" w:cs="Times New Roman"/>
          <w:b/>
          <w:bCs/>
          <w:color w:val="000000"/>
          <w:sz w:val="27"/>
          <w:szCs w:val="27"/>
        </w:rPr>
        <w:t>Портфолио</w:t>
      </w:r>
      <w:proofErr w:type="spellEnd"/>
      <w:r w:rsidRPr="00AE299C">
        <w:rPr>
          <w:rFonts w:ascii="Times New Roman" w:eastAsia="Times New Roman" w:hAnsi="Times New Roman" w:cs="Times New Roman"/>
          <w:b/>
          <w:bCs/>
          <w:color w:val="000000"/>
          <w:sz w:val="27"/>
          <w:szCs w:val="27"/>
        </w:rPr>
        <w:t>»</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(«Портфель»)</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Одной из современных форм оценивания достижений и компетентности, в том числе творческих успехов обучающегося является формирование «портфеля» (</w:t>
      </w:r>
      <w:proofErr w:type="spellStart"/>
      <w:r w:rsidRPr="00AE299C">
        <w:rPr>
          <w:rFonts w:ascii="Times New Roman" w:eastAsia="Times New Roman" w:hAnsi="Times New Roman" w:cs="Times New Roman"/>
          <w:color w:val="000000"/>
          <w:sz w:val="27"/>
          <w:szCs w:val="27"/>
        </w:rPr>
        <w:t>Portfolio</w:t>
      </w:r>
      <w:proofErr w:type="spellEnd"/>
      <w:r w:rsidRPr="00AE299C">
        <w:rPr>
          <w:rFonts w:ascii="Times New Roman" w:eastAsia="Times New Roman" w:hAnsi="Times New Roman" w:cs="Times New Roman"/>
          <w:color w:val="000000"/>
          <w:sz w:val="27"/>
          <w:szCs w:val="27"/>
        </w:rPr>
        <w:t xml:space="preserve">). Ведение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xml:space="preserve"> развивает у обучающихся навыки рефлексивной деятельности (способность анализировать собственную деятельность, совершенствовать ее, проявлять инициативу для достижения успехов). Содержание и способы оформления «портфеля» могут быть самыми разнообразными – от полного собрания всех работ до альбома высших достижений.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lastRenderedPageBreak/>
        <w:t xml:space="preserve">В настоящее время выделяют следующие типы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w:t>
      </w:r>
    </w:p>
    <w:p w:rsidR="00AE299C" w:rsidRPr="00AE299C" w:rsidRDefault="00AE299C" w:rsidP="00AE29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AE299C">
        <w:rPr>
          <w:rFonts w:ascii="Times New Roman" w:eastAsia="Times New Roman" w:hAnsi="Times New Roman" w:cs="Times New Roman"/>
          <w:b/>
          <w:bCs/>
          <w:i/>
          <w:iCs/>
          <w:color w:val="000000"/>
          <w:sz w:val="27"/>
          <w:szCs w:val="27"/>
        </w:rPr>
        <w:t>Портфолио</w:t>
      </w:r>
      <w:proofErr w:type="spellEnd"/>
      <w:r w:rsidRPr="00AE299C">
        <w:rPr>
          <w:rFonts w:ascii="Times New Roman" w:eastAsia="Times New Roman" w:hAnsi="Times New Roman" w:cs="Times New Roman"/>
          <w:b/>
          <w:bCs/>
          <w:i/>
          <w:iCs/>
          <w:color w:val="000000"/>
          <w:sz w:val="27"/>
          <w:szCs w:val="27"/>
        </w:rPr>
        <w:t xml:space="preserve"> документов</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 наиболее распространенная форма, которая представляет собой файловую папку с разнообразной информацией о приобретенном обучающимся за определенный промежуток времени опыте успешной </w:t>
      </w:r>
      <w:proofErr w:type="spellStart"/>
      <w:r w:rsidRPr="00AE299C">
        <w:rPr>
          <w:rFonts w:ascii="Times New Roman" w:eastAsia="Times New Roman" w:hAnsi="Times New Roman" w:cs="Times New Roman"/>
          <w:color w:val="000000"/>
          <w:sz w:val="27"/>
          <w:szCs w:val="27"/>
        </w:rPr>
        <w:t>внеучебной</w:t>
      </w:r>
      <w:proofErr w:type="spellEnd"/>
      <w:r w:rsidRPr="00AE299C">
        <w:rPr>
          <w:rFonts w:ascii="Times New Roman" w:eastAsia="Times New Roman" w:hAnsi="Times New Roman" w:cs="Times New Roman"/>
          <w:color w:val="000000"/>
          <w:sz w:val="27"/>
          <w:szCs w:val="27"/>
        </w:rPr>
        <w:t xml:space="preserve"> работы.</w:t>
      </w:r>
      <w:proofErr w:type="gramEnd"/>
      <w:r w:rsidRPr="00AE299C">
        <w:rPr>
          <w:rFonts w:ascii="Times New Roman" w:eastAsia="Times New Roman" w:hAnsi="Times New Roman" w:cs="Times New Roman"/>
          <w:color w:val="000000"/>
          <w:sz w:val="27"/>
          <w:szCs w:val="27"/>
        </w:rPr>
        <w:t xml:space="preserve"> В перечень документов входят табели успеваемости, грамоты, дипломы, письма-отзывы, сертификаты об участии в различных мероприятиях.</w:t>
      </w:r>
    </w:p>
    <w:p w:rsidR="00AE299C" w:rsidRPr="00AE299C" w:rsidRDefault="00AE299C" w:rsidP="00AE29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E299C">
        <w:rPr>
          <w:rFonts w:ascii="Times New Roman" w:eastAsia="Times New Roman" w:hAnsi="Times New Roman" w:cs="Times New Roman"/>
          <w:b/>
          <w:bCs/>
          <w:i/>
          <w:iCs/>
          <w:color w:val="000000"/>
          <w:sz w:val="27"/>
          <w:szCs w:val="27"/>
        </w:rPr>
        <w:t>Портфолио</w:t>
      </w:r>
      <w:proofErr w:type="spellEnd"/>
      <w:r w:rsidRPr="00AE299C">
        <w:rPr>
          <w:rFonts w:ascii="Times New Roman" w:eastAsia="Times New Roman" w:hAnsi="Times New Roman" w:cs="Times New Roman"/>
          <w:b/>
          <w:bCs/>
          <w:i/>
          <w:iCs/>
          <w:color w:val="000000"/>
          <w:sz w:val="27"/>
          <w:szCs w:val="27"/>
        </w:rPr>
        <w:t xml:space="preserve"> работ</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отражает усилия, прогресс и достижения обучающихся по определенному направлению деятельности. Это собрание различных творческих, проектных, исследовательских работ обучающегося, а также описание форм и направлений его творческой активности – участие в конкурсах, наличие достижений и т.д.</w:t>
      </w:r>
    </w:p>
    <w:p w:rsidR="00AE299C" w:rsidRPr="00AE299C" w:rsidRDefault="00AE299C" w:rsidP="00AE29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E299C">
        <w:rPr>
          <w:rFonts w:ascii="Times New Roman" w:eastAsia="Times New Roman" w:hAnsi="Times New Roman" w:cs="Times New Roman"/>
          <w:b/>
          <w:bCs/>
          <w:i/>
          <w:iCs/>
          <w:color w:val="000000"/>
          <w:sz w:val="27"/>
          <w:szCs w:val="27"/>
        </w:rPr>
        <w:t>Портфолио</w:t>
      </w:r>
      <w:proofErr w:type="spellEnd"/>
      <w:r w:rsidRPr="00AE299C">
        <w:rPr>
          <w:rFonts w:ascii="Times New Roman" w:eastAsia="Times New Roman" w:hAnsi="Times New Roman" w:cs="Times New Roman"/>
          <w:b/>
          <w:bCs/>
          <w:i/>
          <w:iCs/>
          <w:color w:val="000000"/>
          <w:sz w:val="27"/>
          <w:szCs w:val="27"/>
        </w:rPr>
        <w:t xml:space="preserve"> отзывов</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 xml:space="preserve">включает в себя заметки педагога по поводу работ, оценки за выполненные задания с характеристиками и объяснениями, а также письменный анализ самого обучающегося своей конкретной деятельности и ее результатов.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xml:space="preserve"> может быть представлено в виде текстов заключений, отзывов, резюме.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Наиболее целесообразным представляется комплексный вариант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включающий в себя раздел документов, раздел работ и раздел отзывов.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Нет четкого списка наименований и количества пунктов, которые необходимо включать в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Этот вопрос решается конкретным педагогом, группой педагогов или методическим объединением.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E299C">
        <w:rPr>
          <w:rFonts w:ascii="Times New Roman" w:eastAsia="Times New Roman" w:hAnsi="Times New Roman" w:cs="Times New Roman"/>
          <w:b/>
          <w:bCs/>
          <w:i/>
          <w:iCs/>
          <w:color w:val="000000"/>
          <w:sz w:val="27"/>
          <w:szCs w:val="27"/>
        </w:rPr>
        <w:t>Портфолио</w:t>
      </w:r>
      <w:proofErr w:type="spellEnd"/>
      <w:r w:rsidRPr="00AE299C">
        <w:rPr>
          <w:rFonts w:ascii="Times New Roman" w:eastAsia="Times New Roman" w:hAnsi="Times New Roman" w:cs="Times New Roman"/>
          <w:b/>
          <w:bCs/>
          <w:i/>
          <w:iCs/>
          <w:color w:val="000000"/>
          <w:sz w:val="27"/>
          <w:szCs w:val="27"/>
        </w:rPr>
        <w:t xml:space="preserve"> представляет собой папку с файловыми вкладышами</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и включает в свою структуру разделы. Предлагаем Вашему вниманию 2 варианта оформления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w:t>
      </w:r>
    </w:p>
    <w:p w:rsidR="00AE299C" w:rsidRPr="00AE299C" w:rsidRDefault="00AE299C" w:rsidP="00AE299C">
      <w:pPr>
        <w:numPr>
          <w:ilvl w:val="0"/>
          <w:numId w:val="2"/>
        </w:numPr>
        <w:spacing w:beforeAutospacing="1" w:after="0" w:afterAutospacing="1" w:line="240" w:lineRule="auto"/>
        <w:rPr>
          <w:rFonts w:ascii="Times New Roman" w:eastAsia="Times New Roman" w:hAnsi="Times New Roman" w:cs="Times New Roman"/>
          <w:color w:val="000000"/>
          <w:sz w:val="27"/>
          <w:szCs w:val="27"/>
        </w:rPr>
      </w:pP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1.</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b/>
          <w:bCs/>
          <w:i/>
          <w:iCs/>
          <w:color w:val="000000"/>
          <w:sz w:val="27"/>
          <w:szCs w:val="27"/>
        </w:rPr>
        <w:t>Общие данные о личности</w:t>
      </w:r>
    </w:p>
    <w:p w:rsidR="00AE299C" w:rsidRPr="00AE299C" w:rsidRDefault="00AE299C" w:rsidP="00AE299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Творчески оформленный титульный лист, отражающий интересы и личность ребенка;</w:t>
      </w:r>
    </w:p>
    <w:p w:rsidR="00AE299C" w:rsidRPr="00AE299C" w:rsidRDefault="00AE299C" w:rsidP="00AE299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E299C">
        <w:rPr>
          <w:rFonts w:ascii="Times New Roman" w:eastAsia="Times New Roman" w:hAnsi="Times New Roman" w:cs="Times New Roman"/>
          <w:color w:val="000000"/>
          <w:sz w:val="27"/>
          <w:szCs w:val="27"/>
        </w:rPr>
        <w:t>Самопрезентация</w:t>
      </w:r>
      <w:proofErr w:type="spellEnd"/>
      <w:r w:rsidRPr="00AE299C">
        <w:rPr>
          <w:rFonts w:ascii="Times New Roman" w:eastAsia="Times New Roman" w:hAnsi="Times New Roman" w:cs="Times New Roman"/>
          <w:color w:val="000000"/>
          <w:sz w:val="27"/>
          <w:szCs w:val="27"/>
        </w:rPr>
        <w:t>, резюме или автобиография;</w:t>
      </w:r>
    </w:p>
    <w:p w:rsidR="00AE299C" w:rsidRPr="00AE299C" w:rsidRDefault="00AE299C" w:rsidP="00AE299C">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Карта краткосрочных или долгосрочных планов обучения.</w:t>
      </w:r>
    </w:p>
    <w:p w:rsidR="00AE299C" w:rsidRPr="00AE299C" w:rsidRDefault="00AE299C" w:rsidP="00AE299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Официальные документы:</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грамоты, сертификаты, благодарственные письма и т.д., подтверждающие участие ребенка на конкурсах и мероприятиях, проводимых по линии системы дополнительного образования. В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xml:space="preserve"> могут вкладываться копии документов, их перечень оформляется в таблице.</w:t>
      </w:r>
    </w:p>
    <w:p w:rsidR="00AE299C" w:rsidRPr="00AE299C" w:rsidRDefault="00AE299C" w:rsidP="00AE299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Творческие работы.</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Данный раздел предполагает краткое описание конкретных работ.</w:t>
      </w:r>
    </w:p>
    <w:p w:rsidR="00AE299C" w:rsidRPr="00AE299C" w:rsidRDefault="00AE299C" w:rsidP="00AE299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Отзывы и рекомендации:</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заключения педагога о качестве выполненной работы, оценка ребенком собственных достижений.</w:t>
      </w:r>
    </w:p>
    <w:p w:rsidR="00AE299C" w:rsidRPr="00AE299C" w:rsidRDefault="00AE299C" w:rsidP="00AE299C">
      <w:pPr>
        <w:numPr>
          <w:ilvl w:val="0"/>
          <w:numId w:val="4"/>
        </w:numPr>
        <w:spacing w:beforeAutospacing="1" w:after="0" w:afterAutospacing="1" w:line="240" w:lineRule="auto"/>
        <w:rPr>
          <w:rFonts w:ascii="Times New Roman" w:eastAsia="Times New Roman" w:hAnsi="Times New Roman" w:cs="Times New Roman"/>
          <w:color w:val="000000"/>
          <w:sz w:val="27"/>
          <w:szCs w:val="27"/>
        </w:rPr>
      </w:pPr>
    </w:p>
    <w:p w:rsidR="00AE299C" w:rsidRPr="00AE299C" w:rsidRDefault="00AE299C" w:rsidP="00AE299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Резюме:</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представление себя;</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Самостоятельные работы:</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собрание текущих самостоятельных, контрольных и зачетных работ, эссе на разные темы, дискуссионные очерки, проекты;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 xml:space="preserve">Заполненные </w:t>
      </w:r>
      <w:proofErr w:type="gramStart"/>
      <w:r w:rsidRPr="00AE299C">
        <w:rPr>
          <w:rFonts w:ascii="Times New Roman" w:eastAsia="Times New Roman" w:hAnsi="Times New Roman" w:cs="Times New Roman"/>
          <w:b/>
          <w:bCs/>
          <w:i/>
          <w:iCs/>
          <w:color w:val="000000"/>
          <w:sz w:val="27"/>
          <w:szCs w:val="27"/>
        </w:rPr>
        <w:t>обучающимися</w:t>
      </w:r>
      <w:proofErr w:type="gramEnd"/>
      <w:r w:rsidRPr="00AE299C">
        <w:rPr>
          <w:rFonts w:ascii="Times New Roman" w:eastAsia="Times New Roman" w:hAnsi="Times New Roman" w:cs="Times New Roman"/>
          <w:b/>
          <w:bCs/>
          <w:i/>
          <w:iCs/>
          <w:color w:val="000000"/>
          <w:sz w:val="27"/>
          <w:szCs w:val="27"/>
        </w:rPr>
        <w:t xml:space="preserve"> анкеты</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(об отношении к какой-либо теме, об их мнениях и т.д.);</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Письмо педагогу</w:t>
      </w:r>
      <w:r w:rsidRPr="00AE299C">
        <w:rPr>
          <w:rFonts w:ascii="Times New Roman" w:eastAsia="Times New Roman" w:hAnsi="Times New Roman" w:cs="Times New Roman"/>
          <w:color w:val="000000"/>
          <w:sz w:val="27"/>
          <w:szCs w:val="27"/>
        </w:rPr>
        <w:t xml:space="preserve">, связанное с содержанием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Компьютерные программы;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Видеофрагменты;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«Это интересно»:</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проблемные вопросы, тезисы и высказывания по актуальным проблемам изучаемой дисциплины;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«Цитаты»:</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высказывания великих людей об изучаемой области;</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«Голоса»:</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вырезки и ксерокопии статей из журналов, газет, книг по проблемам изучаемой дисциплины;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«Полезные советы»</w:t>
      </w:r>
      <w:r w:rsidRPr="00AE299C">
        <w:rPr>
          <w:rFonts w:ascii="Times New Roman" w:eastAsia="Times New Roman" w:hAnsi="Times New Roman" w:cs="Times New Roman"/>
          <w:color w:val="000000"/>
          <w:sz w:val="27"/>
          <w:szCs w:val="27"/>
        </w:rPr>
        <w:t>, которые могут пригодиться в будущем;</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«Графический организатор»:</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планы, алгоритмы и модели выполнения заданий, написания различных творческих работ;</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«Библиография»:</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прочитанные издания по изучаемой дисциплине с краткой аннотацией каждого издания;</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«Справочник»:</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необходимые телефоны, имена, даты;</w:t>
      </w:r>
    </w:p>
    <w:p w:rsidR="00AE299C" w:rsidRPr="00AE299C" w:rsidRDefault="00AE299C" w:rsidP="00AE299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«Самооценка»</w:t>
      </w:r>
      <w:r w:rsidRPr="00AE299C">
        <w:rPr>
          <w:rFonts w:ascii="Times New Roman" w:eastAsia="Times New Roman" w:hAnsi="Times New Roman" w:cs="Times New Roman"/>
          <w:color w:val="000000"/>
          <w:sz w:val="27"/>
        </w:rPr>
        <w:t>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xml:space="preserve"> самим педагогом.</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Методика «Педагогический дневник»</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Данная форма диагностики может быть использована педагогами, работающими с группами индивидуального обучения (сольное пение, инструментальные классы и т.п.). Педагогический дневник представляет собой документ, в котором педагог путем наблюдения и анализа отдельных характеристик обучающегося (например, уровень творческого развития, развитие интересов), изучает индивидуальную динамику развития данных качеств.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Разделы дневника могут учитывать специфику того или иного направления деятельности. Дневник наблюдений состоит из 4-х разделов:</w:t>
      </w:r>
    </w:p>
    <w:p w:rsidR="00AE299C" w:rsidRPr="00AE299C" w:rsidRDefault="00AE299C" w:rsidP="00AE299C">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«Исходные данные»:</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краткая характеристика обучающегося на начало освоения образовательной программы, оценка уровня достижений в избранном виде деятельности, особенности характера, здоровья, творческих интересов.</w:t>
      </w:r>
    </w:p>
    <w:p w:rsidR="00AE299C" w:rsidRPr="00AE299C" w:rsidRDefault="00AE299C" w:rsidP="00AE299C">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«Достижения в предметной области»</w:t>
      </w:r>
      <w:r w:rsidRPr="00AE299C">
        <w:rPr>
          <w:rFonts w:ascii="Times New Roman" w:eastAsia="Times New Roman" w:hAnsi="Times New Roman" w:cs="Times New Roman"/>
          <w:color w:val="000000"/>
          <w:sz w:val="27"/>
          <w:szCs w:val="27"/>
        </w:rPr>
        <w:t xml:space="preserve">: дважды в год фиксируются достижения </w:t>
      </w:r>
      <w:proofErr w:type="gramStart"/>
      <w:r w:rsidRPr="00AE299C">
        <w:rPr>
          <w:rFonts w:ascii="Times New Roman" w:eastAsia="Times New Roman" w:hAnsi="Times New Roman" w:cs="Times New Roman"/>
          <w:color w:val="000000"/>
          <w:sz w:val="27"/>
          <w:szCs w:val="27"/>
        </w:rPr>
        <w:t>обучающихся</w:t>
      </w:r>
      <w:proofErr w:type="gramEnd"/>
      <w:r w:rsidRPr="00AE299C">
        <w:rPr>
          <w:rFonts w:ascii="Times New Roman" w:eastAsia="Times New Roman" w:hAnsi="Times New Roman" w:cs="Times New Roman"/>
          <w:color w:val="000000"/>
          <w:sz w:val="27"/>
          <w:szCs w:val="27"/>
        </w:rPr>
        <w:t>.</w:t>
      </w:r>
    </w:p>
    <w:p w:rsidR="00AE299C" w:rsidRPr="00AE299C" w:rsidRDefault="00AE299C" w:rsidP="00AE299C">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«Творчество в саморазвитии»</w:t>
      </w:r>
      <w:r w:rsidRPr="00AE299C">
        <w:rPr>
          <w:rFonts w:ascii="Times New Roman" w:eastAsia="Times New Roman" w:hAnsi="Times New Roman" w:cs="Times New Roman"/>
          <w:color w:val="000000"/>
          <w:sz w:val="27"/>
          <w:szCs w:val="27"/>
        </w:rPr>
        <w:t>: расширение интересов, усилия по самообразованию.</w:t>
      </w:r>
    </w:p>
    <w:p w:rsidR="00AE299C" w:rsidRPr="00AE299C" w:rsidRDefault="00AE299C" w:rsidP="00AE299C">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lastRenderedPageBreak/>
        <w:t>«Выводы и планы»</w:t>
      </w:r>
      <w:r w:rsidRPr="00AE299C">
        <w:rPr>
          <w:rFonts w:ascii="Times New Roman" w:eastAsia="Times New Roman" w:hAnsi="Times New Roman" w:cs="Times New Roman"/>
          <w:color w:val="000000"/>
          <w:sz w:val="27"/>
          <w:szCs w:val="27"/>
        </w:rPr>
        <w:t>: итоги работы за год и план сопровождения обучающегося в дальнейшем.</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Методика «График моих достижений»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По окончании учебного года кружковцам предлагается представить на системе координат в виде графика: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динамику собственного</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b/>
          <w:bCs/>
          <w:i/>
          <w:iCs/>
          <w:color w:val="000000"/>
          <w:sz w:val="27"/>
          <w:szCs w:val="27"/>
        </w:rPr>
        <w:t>уровня достижений</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за время пребывания в детском объединении.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оценку изменения</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b/>
          <w:bCs/>
          <w:i/>
          <w:iCs/>
          <w:color w:val="000000"/>
          <w:sz w:val="27"/>
          <w:szCs w:val="27"/>
        </w:rPr>
        <w:t>уровня интереса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к изучению той или иной предметной области на протяжении занятий в дополнительном образовании.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На вертикальной шкале отмечается уровень достижений и интереса, на горизонтальной – временные показатели. Установлены условные показатели уровней достижений и интересов: минимальный – 0, максимальный – 10.</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На основании индивидуальных графиков может быть составлен график, отражающий совокупность изучаемых показателей у данной группы детей. Сводный график изменения уровня достижений может сопоставляться с индивидуальными графиками.</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 xml:space="preserve">Методика «Карта самооценки обучающимся и оценки педагогом компетентности </w:t>
      </w:r>
      <w:proofErr w:type="gramStart"/>
      <w:r w:rsidRPr="00AE299C">
        <w:rPr>
          <w:rFonts w:ascii="Times New Roman" w:eastAsia="Times New Roman" w:hAnsi="Times New Roman" w:cs="Times New Roman"/>
          <w:b/>
          <w:bCs/>
          <w:color w:val="000000"/>
          <w:sz w:val="27"/>
          <w:szCs w:val="27"/>
        </w:rPr>
        <w:t>обучающегося</w:t>
      </w:r>
      <w:proofErr w:type="gramEnd"/>
      <w:r w:rsidRPr="00AE299C">
        <w:rPr>
          <w:rFonts w:ascii="Times New Roman" w:eastAsia="Times New Roman" w:hAnsi="Times New Roman" w:cs="Times New Roman"/>
          <w:b/>
          <w:bCs/>
          <w:color w:val="000000"/>
          <w:sz w:val="27"/>
          <w:szCs w:val="27"/>
        </w:rPr>
        <w:t>» (для 12-16 лет)</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Бланк карты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i/>
          <w:iCs/>
          <w:color w:val="000000"/>
          <w:sz w:val="27"/>
          <w:szCs w:val="27"/>
        </w:rPr>
        <w:t>Дорогой, друг! Оцени, пожалуйста, по пятибалльной шкале знания и умения, которые ты получил, занимаясь в кружке (коллективе) в этом учебном году, и зачеркни соответствующую цифру (1 – самая низкая оценка, 5 – самая высокая).</w:t>
      </w:r>
    </w:p>
    <w:tbl>
      <w:tblPr>
        <w:tblW w:w="0" w:type="auto"/>
        <w:tblCellSpacing w:w="15" w:type="dxa"/>
        <w:tblInd w:w="720" w:type="dxa"/>
        <w:tblCellMar>
          <w:top w:w="15" w:type="dxa"/>
          <w:left w:w="15" w:type="dxa"/>
          <w:bottom w:w="15" w:type="dxa"/>
          <w:right w:w="15" w:type="dxa"/>
        </w:tblCellMar>
        <w:tblLook w:val="04A0"/>
      </w:tblPr>
      <w:tblGrid>
        <w:gridCol w:w="416"/>
        <w:gridCol w:w="6744"/>
        <w:gridCol w:w="357"/>
        <w:gridCol w:w="299"/>
        <w:gridCol w:w="357"/>
        <w:gridCol w:w="357"/>
        <w:gridCol w:w="425"/>
      </w:tblGrid>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Освоил теоретический материал по темам и разделам (могу ответить на вопросы педагога)</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Знаю специальные термины, используемые на занятиях</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Научился использовать полученные на занятиях знания в практической деятельности</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Умею выполнить практические задания (упражнения, задачи, опыты и т.д.), которые дает педагог</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Научился самостоятельно выполнять творческие задания</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6</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Умею воплощать свои творческие замыслы</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7</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Могу научить других тому, чему научился сам на занятиях</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8</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Научился сотрудничать с ребятами в решении поставленных задач</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9</w:t>
            </w:r>
          </w:p>
        </w:tc>
        <w:tc>
          <w:tcPr>
            <w:tcW w:w="68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Научился получать информацию из разных источников</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6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Мои достижения в результате занятий</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tc>
        <w:tc>
          <w:tcPr>
            <w:tcW w:w="2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w:t>
            </w:r>
          </w:p>
        </w:tc>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tc>
      </w:tr>
    </w:tbl>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Структура вопросов: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Пункты 1, 2, 9 – опыт освоения теоретической информации.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Пункты 3, 4 – опыт практической деятельности.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Пункты 5, 6 – опыт творчества.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Пункты 7, 8 – опыт коммуникации.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Процедура проведения: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Данную карту предлагается заполнить </w:t>
      </w:r>
      <w:proofErr w:type="gramStart"/>
      <w:r w:rsidRPr="00AE299C">
        <w:rPr>
          <w:rFonts w:ascii="Times New Roman" w:eastAsia="Times New Roman" w:hAnsi="Times New Roman" w:cs="Times New Roman"/>
          <w:color w:val="000000"/>
          <w:sz w:val="27"/>
          <w:szCs w:val="27"/>
        </w:rPr>
        <w:t>обучающемуся</w:t>
      </w:r>
      <w:proofErr w:type="gramEnd"/>
      <w:r w:rsidRPr="00AE299C">
        <w:rPr>
          <w:rFonts w:ascii="Times New Roman" w:eastAsia="Times New Roman" w:hAnsi="Times New Roman" w:cs="Times New Roman"/>
          <w:color w:val="000000"/>
          <w:sz w:val="27"/>
          <w:szCs w:val="27"/>
        </w:rPr>
        <w:t xml:space="preserve"> в соответствии с инструкцией. Затем данную карту заполняет педагог в качестве эксперта. Оценка проставляется педагогом в пустых клеточках.</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Обработка результатов: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Самооценка обучающегося и оценка педагога суммируются, и вычисляется среднеарифметическое значение по каждой характеристике.</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Методика «Защита рефератов»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Одной из распространенных методик публичного представления воспитанником полученных результатов является защита рефератов в научно-практической конференции. Особенно если деятельность обучающихся при освоении дополнительных программ общекультурного уровня в большей степени связана с теоретически материалом. Данная методика направлена на комплексную </w:t>
      </w:r>
      <w:proofErr w:type="gramStart"/>
      <w:r w:rsidRPr="00AE299C">
        <w:rPr>
          <w:rFonts w:ascii="Times New Roman" w:eastAsia="Times New Roman" w:hAnsi="Times New Roman" w:cs="Times New Roman"/>
          <w:color w:val="000000"/>
          <w:sz w:val="27"/>
          <w:szCs w:val="27"/>
        </w:rPr>
        <w:t>оценку</w:t>
      </w:r>
      <w:proofErr w:type="gramEnd"/>
      <w:r w:rsidRPr="00AE299C">
        <w:rPr>
          <w:rFonts w:ascii="Times New Roman" w:eastAsia="Times New Roman" w:hAnsi="Times New Roman" w:cs="Times New Roman"/>
          <w:color w:val="000000"/>
          <w:sz w:val="27"/>
          <w:szCs w:val="27"/>
        </w:rPr>
        <w:t xml:space="preserve"> как предметной составляющей деятельности ребенка, так и </w:t>
      </w:r>
      <w:proofErr w:type="spellStart"/>
      <w:r w:rsidRPr="00AE299C">
        <w:rPr>
          <w:rFonts w:ascii="Times New Roman" w:eastAsia="Times New Roman" w:hAnsi="Times New Roman" w:cs="Times New Roman"/>
          <w:color w:val="000000"/>
          <w:sz w:val="27"/>
          <w:szCs w:val="27"/>
        </w:rPr>
        <w:t>надпредметных</w:t>
      </w:r>
      <w:proofErr w:type="spellEnd"/>
      <w:r w:rsidRPr="00AE299C">
        <w:rPr>
          <w:rFonts w:ascii="Times New Roman" w:eastAsia="Times New Roman" w:hAnsi="Times New Roman" w:cs="Times New Roman"/>
          <w:color w:val="000000"/>
          <w:sz w:val="27"/>
          <w:szCs w:val="27"/>
        </w:rPr>
        <w:t xml:space="preserve"> (в частности коммуникативных) умений.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Реферат</w:t>
      </w:r>
      <w:r w:rsidRPr="00AE299C">
        <w:rPr>
          <w:rFonts w:ascii="Times New Roman" w:eastAsia="Times New Roman" w:hAnsi="Times New Roman" w:cs="Times New Roman"/>
          <w:b/>
          <w:bCs/>
          <w:color w:val="000000"/>
          <w:sz w:val="27"/>
        </w:rPr>
        <w:t> </w:t>
      </w:r>
      <w:r w:rsidRPr="00AE299C">
        <w:rPr>
          <w:rFonts w:ascii="Times New Roman" w:eastAsia="Times New Roman" w:hAnsi="Times New Roman" w:cs="Times New Roman"/>
          <w:color w:val="000000"/>
          <w:sz w:val="27"/>
          <w:szCs w:val="27"/>
        </w:rPr>
        <w:t>- самостоятельная работа (проект), требующая от воспитанника анализа и обобщения информации, самостоятельно найденной в различных источниках.</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Данная методика требует четкой </w:t>
      </w:r>
      <w:proofErr w:type="gramStart"/>
      <w:r w:rsidRPr="00AE299C">
        <w:rPr>
          <w:rFonts w:ascii="Times New Roman" w:eastAsia="Times New Roman" w:hAnsi="Times New Roman" w:cs="Times New Roman"/>
          <w:color w:val="000000"/>
          <w:sz w:val="27"/>
          <w:szCs w:val="27"/>
        </w:rPr>
        <w:t>организации</w:t>
      </w:r>
      <w:proofErr w:type="gramEnd"/>
      <w:r w:rsidRPr="00AE299C">
        <w:rPr>
          <w:rFonts w:ascii="Times New Roman" w:eastAsia="Times New Roman" w:hAnsi="Times New Roman" w:cs="Times New Roman"/>
          <w:color w:val="000000"/>
          <w:sz w:val="27"/>
          <w:szCs w:val="27"/>
        </w:rPr>
        <w:t xml:space="preserve"> как процесса подготовки, так и собственно защиты реферата.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Этапы реализации методики:</w:t>
      </w:r>
    </w:p>
    <w:p w:rsidR="00AE299C" w:rsidRPr="00AE299C" w:rsidRDefault="00AE299C" w:rsidP="00AE299C">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lastRenderedPageBreak/>
        <w:t>Утверждение темы рефератов.</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Организуя этот этап, нужно учитывать индивидуальные особенности </w:t>
      </w:r>
      <w:proofErr w:type="gramStart"/>
      <w:r w:rsidRPr="00AE299C">
        <w:rPr>
          <w:rFonts w:ascii="Times New Roman" w:eastAsia="Times New Roman" w:hAnsi="Times New Roman" w:cs="Times New Roman"/>
          <w:color w:val="000000"/>
          <w:sz w:val="27"/>
          <w:szCs w:val="27"/>
        </w:rPr>
        <w:t>обучающихся</w:t>
      </w:r>
      <w:proofErr w:type="gramEnd"/>
      <w:r w:rsidRPr="00AE299C">
        <w:rPr>
          <w:rFonts w:ascii="Times New Roman" w:eastAsia="Times New Roman" w:hAnsi="Times New Roman" w:cs="Times New Roman"/>
          <w:color w:val="000000"/>
          <w:sz w:val="27"/>
          <w:szCs w:val="27"/>
        </w:rPr>
        <w:t xml:space="preserve"> (степень </w:t>
      </w:r>
      <w:proofErr w:type="spellStart"/>
      <w:r w:rsidRPr="00AE299C">
        <w:rPr>
          <w:rFonts w:ascii="Times New Roman" w:eastAsia="Times New Roman" w:hAnsi="Times New Roman" w:cs="Times New Roman"/>
          <w:color w:val="000000"/>
          <w:sz w:val="27"/>
          <w:szCs w:val="27"/>
        </w:rPr>
        <w:t>креативности</w:t>
      </w:r>
      <w:proofErr w:type="spellEnd"/>
      <w:r w:rsidRPr="00AE299C">
        <w:rPr>
          <w:rFonts w:ascii="Times New Roman" w:eastAsia="Times New Roman" w:hAnsi="Times New Roman" w:cs="Times New Roman"/>
          <w:color w:val="000000"/>
          <w:sz w:val="27"/>
          <w:szCs w:val="27"/>
        </w:rPr>
        <w:t xml:space="preserve">). Оптимальным вариантом является предложение определенного набора готовых тем с возможностью предложения своей темы. При этом отдельным школьникам может потребоваться помощь в выборе темы, но важно, чтобы окончательный выбор остался за ребенком. Наиболее увлеченные и </w:t>
      </w:r>
      <w:proofErr w:type="spellStart"/>
      <w:r w:rsidRPr="00AE299C">
        <w:rPr>
          <w:rFonts w:ascii="Times New Roman" w:eastAsia="Times New Roman" w:hAnsi="Times New Roman" w:cs="Times New Roman"/>
          <w:color w:val="000000"/>
          <w:sz w:val="27"/>
          <w:szCs w:val="27"/>
        </w:rPr>
        <w:t>креативные</w:t>
      </w:r>
      <w:proofErr w:type="spellEnd"/>
      <w:r w:rsidRPr="00AE299C">
        <w:rPr>
          <w:rFonts w:ascii="Times New Roman" w:eastAsia="Times New Roman" w:hAnsi="Times New Roman" w:cs="Times New Roman"/>
          <w:color w:val="000000"/>
          <w:sz w:val="27"/>
          <w:szCs w:val="27"/>
        </w:rPr>
        <w:t xml:space="preserve"> обучающиеся, как правило, предлагают свои темы рефератов. Для них должна быть обязательная процедура утверждения темы (желательно не одним педагогом, а коллективно), в первую очередь, чтобы удержать определенный уровень глубины и объема исследования всех детских исследований.</w:t>
      </w:r>
    </w:p>
    <w:p w:rsidR="00AE299C" w:rsidRPr="00AE299C" w:rsidRDefault="00AE299C" w:rsidP="00AE299C">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Руководство подготовкой реферата.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На этом этапе также должны учитываться индивидуальные особенности детей через варьирование уровня участия руководителя (консультанта) в исследовании конкретного воспитанника. Готовность школьника выслушать мнение консультанта и принять его к сведению является одним из показателей эффективности усвоения общекультурной образовательной программы. Такое поведение свидетельствует о понимании школьником традиционного подхода к организации научно-технической работы на этапе теоретического исследования объективного отражения им своего уровня предметной компетентности. Однако большое количество обращений к консультанту может говорить и об обратном: серьезном недостатке конкретных знаний, поэтому здесь следует обращать внимание, в первую очередь, на качество задаваемых вопросов и частоту обращений за помощью.</w:t>
      </w:r>
    </w:p>
    <w:p w:rsidR="00AE299C" w:rsidRPr="00AE299C" w:rsidRDefault="00AE299C" w:rsidP="00AE299C">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Рецензирование реферата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специалистом в соответствующей области, который оценивает работу по нескольким показателям: глубине раскрытия темы, правильности употребления терминологии, количеству и качеству использованных источников информации, обоснованности выводов, оформлению работы.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3.</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b/>
          <w:bCs/>
          <w:i/>
          <w:iCs/>
          <w:color w:val="000000"/>
          <w:sz w:val="27"/>
          <w:szCs w:val="27"/>
        </w:rPr>
        <w:t>Защита реферата.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На данном этапе происходит основная оценка успехов </w:t>
      </w:r>
      <w:proofErr w:type="gramStart"/>
      <w:r w:rsidRPr="00AE299C">
        <w:rPr>
          <w:rFonts w:ascii="Times New Roman" w:eastAsia="Times New Roman" w:hAnsi="Times New Roman" w:cs="Times New Roman"/>
          <w:color w:val="000000"/>
          <w:sz w:val="27"/>
          <w:szCs w:val="27"/>
        </w:rPr>
        <w:t>обучающегося</w:t>
      </w:r>
      <w:proofErr w:type="gramEnd"/>
      <w:r w:rsidRPr="00AE299C">
        <w:rPr>
          <w:rFonts w:ascii="Times New Roman" w:eastAsia="Times New Roman" w:hAnsi="Times New Roman" w:cs="Times New Roman"/>
          <w:color w:val="000000"/>
          <w:sz w:val="27"/>
          <w:szCs w:val="27"/>
        </w:rPr>
        <w:t xml:space="preserve"> в освоении образовательной программы. Каждый обучающийся делает доклад (8 – 10 минут) по основному содержанию реферата с использованием наглядных сре</w:t>
      </w:r>
      <w:proofErr w:type="gramStart"/>
      <w:r w:rsidRPr="00AE299C">
        <w:rPr>
          <w:rFonts w:ascii="Times New Roman" w:eastAsia="Times New Roman" w:hAnsi="Times New Roman" w:cs="Times New Roman"/>
          <w:color w:val="000000"/>
          <w:sz w:val="27"/>
          <w:szCs w:val="27"/>
        </w:rPr>
        <w:t>дств пр</w:t>
      </w:r>
      <w:proofErr w:type="gramEnd"/>
      <w:r w:rsidRPr="00AE299C">
        <w:rPr>
          <w:rFonts w:ascii="Times New Roman" w:eastAsia="Times New Roman" w:hAnsi="Times New Roman" w:cs="Times New Roman"/>
          <w:color w:val="000000"/>
          <w:sz w:val="27"/>
          <w:szCs w:val="27"/>
        </w:rPr>
        <w:t>едъявления информации: плакатов, раздаточного материала. Доклад может сопровождаться компьютерной презентацией. Вопросы докладчику задают не только преподаватели, но и другие ребята. На защите кроме содержательной стороны реферата оценивается способность обучающегося обобщить собственную работу при составлении доклада, свобода владения темой, умение ответить на вопрос своими словами, умение привести цитату из текста, уверенность в себе и уважительное отношение к оппонентам.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Важным аспектом защиты реферата является вопрос к </w:t>
      </w:r>
      <w:proofErr w:type="gramStart"/>
      <w:r w:rsidRPr="00AE299C">
        <w:rPr>
          <w:rFonts w:ascii="Times New Roman" w:eastAsia="Times New Roman" w:hAnsi="Times New Roman" w:cs="Times New Roman"/>
          <w:color w:val="000000"/>
          <w:sz w:val="27"/>
          <w:szCs w:val="27"/>
        </w:rPr>
        <w:t>обучающемуся</w:t>
      </w:r>
      <w:proofErr w:type="gramEnd"/>
      <w:r w:rsidRPr="00AE299C">
        <w:rPr>
          <w:rFonts w:ascii="Times New Roman" w:eastAsia="Times New Roman" w:hAnsi="Times New Roman" w:cs="Times New Roman"/>
          <w:color w:val="000000"/>
          <w:sz w:val="27"/>
          <w:szCs w:val="27"/>
        </w:rPr>
        <w:t xml:space="preserve"> о возможных вариантах продолжения начатой им работы – предлагаемых темах других исследований. Ответ на этот вопрос может позволить оценить широту кругозора воспитанника, его осведомленность о существующих направлениях в </w:t>
      </w:r>
      <w:r w:rsidRPr="00AE299C">
        <w:rPr>
          <w:rFonts w:ascii="Times New Roman" w:eastAsia="Times New Roman" w:hAnsi="Times New Roman" w:cs="Times New Roman"/>
          <w:color w:val="000000"/>
          <w:sz w:val="27"/>
          <w:szCs w:val="27"/>
        </w:rPr>
        <w:lastRenderedPageBreak/>
        <w:t>изучаемой области деятельности – важные характеристики освоения дополнительных образовательных программ общекультурного уровня.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Если деятельность обучающихся при освоении дополнительных программ общекультурного уровня в меньшей степени связана с теоретически материалом и не позволяет провести комплексную оценку в виде подготовки и защиты реферата, </w:t>
      </w:r>
      <w:proofErr w:type="gramStart"/>
      <w:r w:rsidRPr="00AE299C">
        <w:rPr>
          <w:rFonts w:ascii="Times New Roman" w:eastAsia="Times New Roman" w:hAnsi="Times New Roman" w:cs="Times New Roman"/>
          <w:color w:val="000000"/>
          <w:sz w:val="27"/>
          <w:szCs w:val="27"/>
        </w:rPr>
        <w:t>последний</w:t>
      </w:r>
      <w:proofErr w:type="gramEnd"/>
      <w:r w:rsidRPr="00AE299C">
        <w:rPr>
          <w:rFonts w:ascii="Times New Roman" w:eastAsia="Times New Roman" w:hAnsi="Times New Roman" w:cs="Times New Roman"/>
          <w:color w:val="000000"/>
          <w:sz w:val="27"/>
          <w:szCs w:val="27"/>
        </w:rPr>
        <w:t xml:space="preserve"> может быть заменен на реализацию более практико-ориентированного проекта. Важно, чтобы при этом сохранилась общая организация деятельности с привлечением консультантов и руководителей, разновидностью используемой информации и технологий, высоким уровнем самостоятельности, публичностью защиты своих результатов.</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Мониторинг результатов обучения ребенка</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по дополнительной образовательной программе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постольк</w:t>
      </w:r>
      <w:proofErr w:type="gramStart"/>
      <w:r w:rsidRPr="00AE299C">
        <w:rPr>
          <w:rFonts w:ascii="Times New Roman" w:eastAsia="Times New Roman" w:hAnsi="Times New Roman" w:cs="Times New Roman"/>
          <w:color w:val="000000"/>
          <w:sz w:val="27"/>
          <w:szCs w:val="27"/>
        </w:rPr>
        <w:t>у о ее</w:t>
      </w:r>
      <w:proofErr w:type="gramEnd"/>
      <w:r w:rsidRPr="00AE299C">
        <w:rPr>
          <w:rFonts w:ascii="Times New Roman" w:eastAsia="Times New Roman" w:hAnsi="Times New Roman" w:cs="Times New Roman"/>
          <w:color w:val="000000"/>
          <w:sz w:val="27"/>
          <w:szCs w:val="27"/>
        </w:rPr>
        <w:t xml:space="preserve"> результатах необходимо судить по двум группам показателей:</w:t>
      </w:r>
    </w:p>
    <w:p w:rsidR="00AE299C" w:rsidRPr="00AE299C" w:rsidRDefault="00AE299C" w:rsidP="00AE299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Учебным</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(фиксирующим предметные и </w:t>
      </w:r>
      <w:proofErr w:type="spellStart"/>
      <w:r w:rsidRPr="00AE299C">
        <w:rPr>
          <w:rFonts w:ascii="Times New Roman" w:eastAsia="Times New Roman" w:hAnsi="Times New Roman" w:cs="Times New Roman"/>
          <w:color w:val="000000"/>
          <w:sz w:val="27"/>
          <w:szCs w:val="27"/>
        </w:rPr>
        <w:t>общеучебные</w:t>
      </w:r>
      <w:proofErr w:type="spellEnd"/>
      <w:r w:rsidRPr="00AE299C">
        <w:rPr>
          <w:rFonts w:ascii="Times New Roman" w:eastAsia="Times New Roman" w:hAnsi="Times New Roman" w:cs="Times New Roman"/>
          <w:color w:val="000000"/>
          <w:sz w:val="27"/>
          <w:szCs w:val="27"/>
        </w:rPr>
        <w:t xml:space="preserve"> знания, умения, навыки, приобретенные ребенком в процессе освоения образовательной программы;</w:t>
      </w:r>
    </w:p>
    <w:p w:rsidR="00AE299C" w:rsidRPr="00AE299C" w:rsidRDefault="00AE299C" w:rsidP="00AE299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E299C">
        <w:rPr>
          <w:rFonts w:ascii="Times New Roman" w:eastAsia="Times New Roman" w:hAnsi="Times New Roman" w:cs="Times New Roman"/>
          <w:b/>
          <w:bCs/>
          <w:i/>
          <w:iCs/>
          <w:color w:val="000000"/>
          <w:sz w:val="27"/>
          <w:szCs w:val="27"/>
        </w:rPr>
        <w:t>Личностным</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(выражающим изменения личностных качеств ребенка под влиянием занятий в данном кружке, студии, секции).</w:t>
      </w:r>
      <w:proofErr w:type="gramEnd"/>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Ниже представлена таблица, которая позволяет наглядно представить набор основных знаний, умений и практических навыков, которые должен приобрести ребенок в результате освоения конкретной образовательной программы (Таблица 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Технология определения учебных результатов</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по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w:t>
      </w:r>
      <w:proofErr w:type="spellStart"/>
      <w:r w:rsidRPr="00AE299C">
        <w:rPr>
          <w:rFonts w:ascii="Times New Roman" w:eastAsia="Times New Roman" w:hAnsi="Times New Roman" w:cs="Times New Roman"/>
          <w:color w:val="000000"/>
          <w:sz w:val="27"/>
          <w:szCs w:val="27"/>
        </w:rPr>
        <w:t>общеучебные</w:t>
      </w:r>
      <w:proofErr w:type="spellEnd"/>
      <w:r w:rsidRPr="00AE299C">
        <w:rPr>
          <w:rFonts w:ascii="Times New Roman" w:eastAsia="Times New Roman" w:hAnsi="Times New Roman" w:cs="Times New Roman"/>
          <w:color w:val="000000"/>
          <w:sz w:val="27"/>
          <w:szCs w:val="27"/>
        </w:rPr>
        <w:t xml:space="preserve"> умения и навыки) оценивается по степени выраженности (</w:t>
      </w:r>
      <w:proofErr w:type="gramStart"/>
      <w:r w:rsidRPr="00AE299C">
        <w:rPr>
          <w:rFonts w:ascii="Times New Roman" w:eastAsia="Times New Roman" w:hAnsi="Times New Roman" w:cs="Times New Roman"/>
          <w:color w:val="000000"/>
          <w:sz w:val="27"/>
          <w:szCs w:val="27"/>
        </w:rPr>
        <w:t>от</w:t>
      </w:r>
      <w:proofErr w:type="gramEnd"/>
      <w:r w:rsidRPr="00AE299C">
        <w:rPr>
          <w:rFonts w:ascii="Times New Roman" w:eastAsia="Times New Roman" w:hAnsi="Times New Roman" w:cs="Times New Roman"/>
          <w:color w:val="000000"/>
          <w:sz w:val="27"/>
          <w:szCs w:val="27"/>
        </w:rPr>
        <w:t xml:space="preserve"> минимальной до максимальной). Для удобства выделенные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собеседование и др. данный перечень методов может быть дополнен в зависимости от профиля и конкретного содержания образовательной программы.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lastRenderedPageBreak/>
        <w:t>Динамика результатов освоения предметной деятельности</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конкретным ребенком отражается в индивидуальной карточке учета результатов </w:t>
      </w:r>
      <w:proofErr w:type="gramStart"/>
      <w:r w:rsidRPr="00AE299C">
        <w:rPr>
          <w:rFonts w:ascii="Times New Roman" w:eastAsia="Times New Roman" w:hAnsi="Times New Roman" w:cs="Times New Roman"/>
          <w:color w:val="000000"/>
          <w:sz w:val="27"/>
          <w:szCs w:val="27"/>
        </w:rPr>
        <w:t>обучения</w:t>
      </w:r>
      <w:proofErr w:type="gramEnd"/>
      <w:r w:rsidRPr="00AE299C">
        <w:rPr>
          <w:rFonts w:ascii="Times New Roman" w:eastAsia="Times New Roman" w:hAnsi="Times New Roman" w:cs="Times New Roman"/>
          <w:color w:val="000000"/>
          <w:sz w:val="27"/>
          <w:szCs w:val="27"/>
        </w:rPr>
        <w:t xml:space="preserve"> по дополнительной образовательной программе (Таблица 2). Педагог два раза в год (в начале и в конце учебного года) проставляет баллы, соответствующие степени выраженности оцениваемого качества у ребенка. Кроме этого, в конце карточки педагогу предлагается выделить специальную графу «Предметные достижения обучающегося», выполняющую роль «</w:t>
      </w:r>
      <w:proofErr w:type="spellStart"/>
      <w:r w:rsidRPr="00AE299C">
        <w:rPr>
          <w:rFonts w:ascii="Times New Roman" w:eastAsia="Times New Roman" w:hAnsi="Times New Roman" w:cs="Times New Roman"/>
          <w:color w:val="000000"/>
          <w:sz w:val="27"/>
          <w:szCs w:val="27"/>
        </w:rPr>
        <w:t>портфолио</w:t>
      </w:r>
      <w:proofErr w:type="spellEnd"/>
      <w:r w:rsidRPr="00AE299C">
        <w:rPr>
          <w:rFonts w:ascii="Times New Roman" w:eastAsia="Times New Roman" w:hAnsi="Times New Roman" w:cs="Times New Roman"/>
          <w:color w:val="000000"/>
          <w:sz w:val="27"/>
          <w:szCs w:val="27"/>
        </w:rPr>
        <w:t>», где фиксируются наиболее значимые достижения ребенка в сфере деятельности, изучаемой образовательной программой. Здесь могут быть отмечены результаты участия ребенка в выставках, олимпиадах, конкурсах, соревнованиях и т.д.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Регулярное отслеживание результатов может стать основой стимулирования, поощрения ребенка за его труд, старание. Каждую оценку нужно прокомментировать, показать, в чем прирост знаний и мастерства ребенка – это поддержит его стремление к новым успехам.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Можно посоветовать ребенку самому вести учет своих учебных достижений (Таблица 3). Для этого ему рекомендуется завести специальную тетрадь (дневник) и постепенно ее заполнять. Необходимо приучить детей к рассуждениям о качестве своей работы: это имеет большое значение для формирования самооценки детей.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E299C">
        <w:rPr>
          <w:rFonts w:ascii="Times New Roman" w:eastAsia="Times New Roman" w:hAnsi="Times New Roman" w:cs="Times New Roman"/>
          <w:b/>
          <w:bCs/>
          <w:i/>
          <w:iCs/>
          <w:color w:val="000000"/>
          <w:sz w:val="27"/>
          <w:szCs w:val="27"/>
        </w:rPr>
        <w:t>Самооценивание</w:t>
      </w:r>
      <w:proofErr w:type="spellEnd"/>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 xml:space="preserve">позволяет детям фиксировать собственное продвижение по ступеням мастерства. Если оно производится открыто, то в его регулирование включаются и социальные механизмы. Открытый показ результатов </w:t>
      </w:r>
      <w:proofErr w:type="gramStart"/>
      <w:r w:rsidRPr="00AE299C">
        <w:rPr>
          <w:rFonts w:ascii="Times New Roman" w:eastAsia="Times New Roman" w:hAnsi="Times New Roman" w:cs="Times New Roman"/>
          <w:color w:val="000000"/>
          <w:sz w:val="27"/>
          <w:szCs w:val="27"/>
        </w:rPr>
        <w:t>обучения по программе</w:t>
      </w:r>
      <w:proofErr w:type="gramEnd"/>
      <w:r w:rsidRPr="00AE299C">
        <w:rPr>
          <w:rFonts w:ascii="Times New Roman" w:eastAsia="Times New Roman" w:hAnsi="Times New Roman" w:cs="Times New Roman"/>
          <w:color w:val="000000"/>
          <w:sz w:val="27"/>
          <w:szCs w:val="27"/>
        </w:rPr>
        <w:t xml:space="preserve"> стимулирует детей к поиску новых вариантов работы, к творческой деятельности.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Для ребенка большое значение имеет</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b/>
          <w:bCs/>
          <w:i/>
          <w:iCs/>
          <w:color w:val="000000"/>
          <w:sz w:val="27"/>
          <w:szCs w:val="27"/>
        </w:rPr>
        <w:t>оценка его труда родителями</w:t>
      </w:r>
      <w:r w:rsidRPr="00AE299C">
        <w:rPr>
          <w:rFonts w:ascii="Times New Roman" w:eastAsia="Times New Roman" w:hAnsi="Times New Roman" w:cs="Times New Roman"/>
          <w:color w:val="000000"/>
          <w:sz w:val="27"/>
          <w:szCs w:val="27"/>
        </w:rPr>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AE299C" w:rsidRPr="00AE299C" w:rsidRDefault="00AE299C" w:rsidP="00AE299C">
      <w:pPr>
        <w:pageBreakBefore/>
        <w:spacing w:before="100" w:beforeAutospacing="1" w:after="100" w:afterAutospacing="1" w:line="240" w:lineRule="auto"/>
        <w:jc w:val="right"/>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lastRenderedPageBreak/>
        <w:t>Таблица 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 xml:space="preserve">Мониторинг результатов </w:t>
      </w:r>
      <w:proofErr w:type="gramStart"/>
      <w:r w:rsidRPr="00AE299C">
        <w:rPr>
          <w:rFonts w:ascii="Times New Roman" w:eastAsia="Times New Roman" w:hAnsi="Times New Roman" w:cs="Times New Roman"/>
          <w:b/>
          <w:bCs/>
          <w:color w:val="000000"/>
          <w:sz w:val="27"/>
          <w:szCs w:val="27"/>
        </w:rPr>
        <w:t>обучения ребенка</w:t>
      </w:r>
      <w:proofErr w:type="gramEnd"/>
      <w:r w:rsidRPr="00AE299C">
        <w:rPr>
          <w:rFonts w:ascii="Times New Roman" w:eastAsia="Times New Roman" w:hAnsi="Times New Roman" w:cs="Times New Roman"/>
          <w:b/>
          <w:bCs/>
          <w:color w:val="000000"/>
          <w:sz w:val="27"/>
          <w:szCs w:val="27"/>
        </w:rPr>
        <w:t xml:space="preserve"> по дополнительной образовательной программе</w:t>
      </w:r>
    </w:p>
    <w:tbl>
      <w:tblPr>
        <w:tblW w:w="0" w:type="auto"/>
        <w:tblCellSpacing w:w="15" w:type="dxa"/>
        <w:tblCellMar>
          <w:top w:w="15" w:type="dxa"/>
          <w:left w:w="15" w:type="dxa"/>
          <w:bottom w:w="15" w:type="dxa"/>
          <w:right w:w="15" w:type="dxa"/>
        </w:tblCellMar>
        <w:tblLook w:val="04A0"/>
      </w:tblPr>
      <w:tblGrid>
        <w:gridCol w:w="3583"/>
        <w:gridCol w:w="1586"/>
        <w:gridCol w:w="1733"/>
        <w:gridCol w:w="1054"/>
        <w:gridCol w:w="1719"/>
      </w:tblGrid>
      <w:tr w:rsidR="00AE299C" w:rsidRPr="00AE299C" w:rsidTr="00AE299C">
        <w:trPr>
          <w:tblCellSpacing w:w="15" w:type="dxa"/>
        </w:trPr>
        <w:tc>
          <w:tcPr>
            <w:tcW w:w="36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Показатели</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(оцениваемые параметры)</w:t>
            </w:r>
          </w:p>
        </w:tc>
        <w:tc>
          <w:tcPr>
            <w:tcW w:w="3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Критерии</w:t>
            </w:r>
          </w:p>
        </w:tc>
        <w:tc>
          <w:tcPr>
            <w:tcW w:w="5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Степень выраженности оцениваемого качества</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Возможное количество баллов</w:t>
            </w:r>
          </w:p>
        </w:tc>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Методы диагностики</w:t>
            </w:r>
          </w:p>
        </w:tc>
      </w:tr>
      <w:tr w:rsidR="00AE299C" w:rsidRPr="00AE299C" w:rsidTr="00AE299C">
        <w:trPr>
          <w:tblCellSpacing w:w="15" w:type="dxa"/>
        </w:trPr>
        <w:tc>
          <w:tcPr>
            <w:tcW w:w="36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Теоретическая подготовка ребенка:</w:t>
            </w:r>
          </w:p>
          <w:p w:rsidR="00AE299C" w:rsidRPr="00AE299C" w:rsidRDefault="00AE299C" w:rsidP="00AE299C">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Теоретические знания (по основным разделам учебно-тематического плана программы)</w:t>
            </w:r>
          </w:p>
          <w:p w:rsidR="00AE299C" w:rsidRPr="00AE299C" w:rsidRDefault="00AE299C" w:rsidP="00AE299C">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Владение специальной терминологией по тематике программы</w:t>
            </w:r>
          </w:p>
        </w:tc>
        <w:tc>
          <w:tcPr>
            <w:tcW w:w="3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Соответствие теоретических знаний ребенка программным требованиям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Осмысленность и правильность использования специальной терминологии</w:t>
            </w:r>
          </w:p>
        </w:tc>
        <w:tc>
          <w:tcPr>
            <w:tcW w:w="5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минимальный уровен</w:t>
            </w:r>
            <w:proofErr w:type="gramStart"/>
            <w:r w:rsidRPr="00AE299C">
              <w:rPr>
                <w:rFonts w:ascii="Times New Roman" w:eastAsia="Times New Roman" w:hAnsi="Times New Roman" w:cs="Times New Roman"/>
                <w:i/>
                <w:iCs/>
                <w:sz w:val="24"/>
                <w:szCs w:val="24"/>
              </w:rPr>
              <w:t>ь</w:t>
            </w:r>
            <w:r w:rsidRPr="00AE299C">
              <w:rPr>
                <w:rFonts w:ascii="Times New Roman" w:eastAsia="Times New Roman" w:hAnsi="Times New Roman" w:cs="Times New Roman"/>
                <w:sz w:val="24"/>
                <w:szCs w:val="24"/>
              </w:rPr>
              <w:t>(</w:t>
            </w:r>
            <w:proofErr w:type="gramEnd"/>
            <w:r w:rsidRPr="00AE299C">
              <w:rPr>
                <w:rFonts w:ascii="Times New Roman" w:eastAsia="Times New Roman" w:hAnsi="Times New Roman" w:cs="Times New Roman"/>
                <w:sz w:val="24"/>
                <w:szCs w:val="24"/>
              </w:rPr>
              <w:t>ребенок овладел менее чем ½ объема знаний, предусмотренных программой);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средний уровень</w:t>
            </w:r>
            <w:r w:rsidRPr="00AE299C">
              <w:rPr>
                <w:rFonts w:ascii="Times New Roman" w:eastAsia="Times New Roman" w:hAnsi="Times New Roman" w:cs="Times New Roman"/>
                <w:sz w:val="24"/>
                <w:szCs w:val="24"/>
              </w:rPr>
              <w:t> (объем усвоенных знаний составляет более ½);</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максимальный уровен</w:t>
            </w:r>
            <w:proofErr w:type="gramStart"/>
            <w:r w:rsidRPr="00AE299C">
              <w:rPr>
                <w:rFonts w:ascii="Times New Roman" w:eastAsia="Times New Roman" w:hAnsi="Times New Roman" w:cs="Times New Roman"/>
                <w:i/>
                <w:iCs/>
                <w:sz w:val="24"/>
                <w:szCs w:val="24"/>
              </w:rPr>
              <w:t>ь</w:t>
            </w:r>
            <w:r w:rsidRPr="00AE299C">
              <w:rPr>
                <w:rFonts w:ascii="Times New Roman" w:eastAsia="Times New Roman" w:hAnsi="Times New Roman" w:cs="Times New Roman"/>
                <w:sz w:val="24"/>
                <w:szCs w:val="24"/>
              </w:rPr>
              <w:t>(</w:t>
            </w:r>
            <w:proofErr w:type="gramEnd"/>
            <w:r w:rsidRPr="00AE299C">
              <w:rPr>
                <w:rFonts w:ascii="Times New Roman" w:eastAsia="Times New Roman" w:hAnsi="Times New Roman" w:cs="Times New Roman"/>
                <w:sz w:val="24"/>
                <w:szCs w:val="24"/>
              </w:rPr>
              <w:t>ребенок освоил практически весь объем знаний, предусмотренных программой за конкретный период);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минимальный уровен</w:t>
            </w:r>
            <w:proofErr w:type="gramStart"/>
            <w:r w:rsidRPr="00AE299C">
              <w:rPr>
                <w:rFonts w:ascii="Times New Roman" w:eastAsia="Times New Roman" w:hAnsi="Times New Roman" w:cs="Times New Roman"/>
                <w:i/>
                <w:iCs/>
                <w:sz w:val="24"/>
                <w:szCs w:val="24"/>
              </w:rPr>
              <w:t>ь</w:t>
            </w:r>
            <w:r w:rsidRPr="00AE299C">
              <w:rPr>
                <w:rFonts w:ascii="Times New Roman" w:eastAsia="Times New Roman" w:hAnsi="Times New Roman" w:cs="Times New Roman"/>
                <w:sz w:val="24"/>
                <w:szCs w:val="24"/>
              </w:rPr>
              <w:t>(</w:t>
            </w:r>
            <w:proofErr w:type="gramEnd"/>
            <w:r w:rsidRPr="00AE299C">
              <w:rPr>
                <w:rFonts w:ascii="Times New Roman" w:eastAsia="Times New Roman" w:hAnsi="Times New Roman" w:cs="Times New Roman"/>
                <w:sz w:val="24"/>
                <w:szCs w:val="24"/>
              </w:rPr>
              <w:t>ребенок, как правило, избегает употреблять специальные термины);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средний уровень</w:t>
            </w:r>
            <w:r w:rsidRPr="00AE299C">
              <w:rPr>
                <w:rFonts w:ascii="Times New Roman" w:eastAsia="Times New Roman" w:hAnsi="Times New Roman" w:cs="Times New Roman"/>
                <w:sz w:val="24"/>
                <w:szCs w:val="24"/>
              </w:rPr>
              <w:t xml:space="preserve"> (ребенок сочетает специальную </w:t>
            </w:r>
            <w:r w:rsidRPr="00AE299C">
              <w:rPr>
                <w:rFonts w:ascii="Times New Roman" w:eastAsia="Times New Roman" w:hAnsi="Times New Roman" w:cs="Times New Roman"/>
                <w:sz w:val="24"/>
                <w:szCs w:val="24"/>
              </w:rPr>
              <w:lastRenderedPageBreak/>
              <w:t xml:space="preserve">терминологию </w:t>
            </w:r>
            <w:proofErr w:type="gramStart"/>
            <w:r w:rsidRPr="00AE299C">
              <w:rPr>
                <w:rFonts w:ascii="Times New Roman" w:eastAsia="Times New Roman" w:hAnsi="Times New Roman" w:cs="Times New Roman"/>
                <w:sz w:val="24"/>
                <w:szCs w:val="24"/>
              </w:rPr>
              <w:t>с</w:t>
            </w:r>
            <w:proofErr w:type="gramEnd"/>
            <w:r w:rsidRPr="00AE299C">
              <w:rPr>
                <w:rFonts w:ascii="Times New Roman" w:eastAsia="Times New Roman" w:hAnsi="Times New Roman" w:cs="Times New Roman"/>
                <w:sz w:val="24"/>
                <w:szCs w:val="24"/>
              </w:rPr>
              <w:t xml:space="preserve"> бытовой);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w:t>
            </w:r>
            <w:r w:rsidRPr="00AE299C">
              <w:rPr>
                <w:rFonts w:ascii="Times New Roman" w:eastAsia="Times New Roman" w:hAnsi="Times New Roman" w:cs="Times New Roman"/>
                <w:i/>
                <w:iCs/>
                <w:sz w:val="24"/>
                <w:szCs w:val="24"/>
              </w:rPr>
              <w:t>максимальный уровен</w:t>
            </w:r>
            <w:proofErr w:type="gramStart"/>
            <w:r w:rsidRPr="00AE299C">
              <w:rPr>
                <w:rFonts w:ascii="Times New Roman" w:eastAsia="Times New Roman" w:hAnsi="Times New Roman" w:cs="Times New Roman"/>
                <w:i/>
                <w:iCs/>
                <w:sz w:val="24"/>
                <w:szCs w:val="24"/>
              </w:rPr>
              <w:t>ь</w:t>
            </w:r>
            <w:r w:rsidRPr="00AE299C">
              <w:rPr>
                <w:rFonts w:ascii="Times New Roman" w:eastAsia="Times New Roman" w:hAnsi="Times New Roman" w:cs="Times New Roman"/>
                <w:sz w:val="24"/>
                <w:szCs w:val="24"/>
              </w:rPr>
              <w:t>(</w:t>
            </w:r>
            <w:proofErr w:type="gramEnd"/>
            <w:r w:rsidRPr="00AE299C">
              <w:rPr>
                <w:rFonts w:ascii="Times New Roman" w:eastAsia="Times New Roman" w:hAnsi="Times New Roman" w:cs="Times New Roman"/>
                <w:sz w:val="24"/>
                <w:szCs w:val="24"/>
              </w:rPr>
              <w:t>специальные термины употребляет осознанно и в полном соответствии с их содержанием).</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 тестирование, контрольный опрос и др.</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Собеседование</w:t>
            </w:r>
          </w:p>
        </w:tc>
      </w:tr>
      <w:tr w:rsidR="00AE299C" w:rsidRPr="00AE299C" w:rsidTr="00AE299C">
        <w:trPr>
          <w:tblCellSpacing w:w="15" w:type="dxa"/>
        </w:trPr>
        <w:tc>
          <w:tcPr>
            <w:tcW w:w="36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lastRenderedPageBreak/>
              <w:t>Практическая подготовка ребенка:</w:t>
            </w:r>
          </w:p>
          <w:p w:rsidR="00AE299C" w:rsidRPr="00AE299C" w:rsidRDefault="00AE299C" w:rsidP="00AE299C">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Практические умения и навыки, предусмотренные программой (по основным разделам учебно-тематического плана программы)</w:t>
            </w:r>
          </w:p>
          <w:p w:rsidR="00AE299C" w:rsidRPr="00AE299C" w:rsidRDefault="00AE299C" w:rsidP="00AE299C">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Владение специальным оборудованием и оснащением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2.3. Творческие навыки (творческое отношение к делу и умение воплотить его в готовом продукте)</w:t>
            </w:r>
          </w:p>
        </w:tc>
        <w:tc>
          <w:tcPr>
            <w:tcW w:w="3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Соответствие практических умений и навыков программным требованиям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Отсутствие затруднений в использовании специального оборудования и оснащения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sz w:val="24"/>
                <w:szCs w:val="24"/>
              </w:rPr>
              <w:t>Креативность</w:t>
            </w:r>
            <w:proofErr w:type="spellEnd"/>
            <w:r w:rsidRPr="00AE299C">
              <w:rPr>
                <w:rFonts w:ascii="Times New Roman" w:eastAsia="Times New Roman" w:hAnsi="Times New Roman" w:cs="Times New Roman"/>
                <w:sz w:val="24"/>
                <w:szCs w:val="24"/>
              </w:rPr>
              <w:t xml:space="preserve"> в выполнении заданий</w:t>
            </w:r>
          </w:p>
        </w:tc>
        <w:tc>
          <w:tcPr>
            <w:tcW w:w="5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минимальный уровень (ребенок овладел менее чем ½ предусмотренных умений и навыков);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средний уровень (объем усвоенных умений и навыков составляет более ½);</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максимальный уровень (ребенок овладел практически всеми умениями и навыками, предусмотренными программой за конкретный период);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 минимальный уровень умений </w:t>
            </w:r>
            <w:r w:rsidRPr="00AE299C">
              <w:rPr>
                <w:rFonts w:ascii="Times New Roman" w:eastAsia="Times New Roman" w:hAnsi="Times New Roman" w:cs="Times New Roman"/>
                <w:sz w:val="24"/>
                <w:szCs w:val="24"/>
              </w:rPr>
              <w:lastRenderedPageBreak/>
              <w:t>(ребенок испытывает серьезные затруднения при работе с оборудованием);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средний уровень (работает с оборудованием с помощью педагога);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максимальный уровень (работает с оборудованием самостоятельно, не испытывает особых трудностей);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 начальный (элементарный) уровень развития </w:t>
            </w:r>
            <w:proofErr w:type="spellStart"/>
            <w:r w:rsidRPr="00AE299C">
              <w:rPr>
                <w:rFonts w:ascii="Times New Roman" w:eastAsia="Times New Roman" w:hAnsi="Times New Roman" w:cs="Times New Roman"/>
                <w:sz w:val="24"/>
                <w:szCs w:val="24"/>
              </w:rPr>
              <w:t>креативности</w:t>
            </w:r>
            <w:proofErr w:type="spellEnd"/>
            <w:r w:rsidRPr="00AE299C">
              <w:rPr>
                <w:rFonts w:ascii="Times New Roman" w:eastAsia="Times New Roman" w:hAnsi="Times New Roman" w:cs="Times New Roman"/>
                <w:sz w:val="24"/>
                <w:szCs w:val="24"/>
              </w:rPr>
              <w:t xml:space="preserve"> (ребенок в состоянии выполнять лишь простейшие практические задания педагога);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репродуктивный уровень (выполняет в основном задания на основе образца);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 творческий уровень </w:t>
            </w:r>
            <w:r w:rsidRPr="00AE299C">
              <w:rPr>
                <w:rFonts w:ascii="Times New Roman" w:eastAsia="Times New Roman" w:hAnsi="Times New Roman" w:cs="Times New Roman"/>
                <w:sz w:val="24"/>
                <w:szCs w:val="24"/>
              </w:rPr>
              <w:lastRenderedPageBreak/>
              <w:t>(выполняет практические задания с элементами творчества).</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Контрольное задание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Контрольное задание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Контрольное задание</w:t>
            </w:r>
          </w:p>
        </w:tc>
      </w:tr>
      <w:tr w:rsidR="00AE299C" w:rsidRPr="00AE299C" w:rsidTr="00AE299C">
        <w:trPr>
          <w:tblCellSpacing w:w="15" w:type="dxa"/>
        </w:trPr>
        <w:tc>
          <w:tcPr>
            <w:tcW w:w="36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u w:val="single"/>
              </w:rPr>
              <w:lastRenderedPageBreak/>
              <w:t>Общеучебные</w:t>
            </w:r>
            <w:proofErr w:type="spellEnd"/>
            <w:r w:rsidRPr="00AE299C">
              <w:rPr>
                <w:rFonts w:ascii="Times New Roman" w:eastAsia="Times New Roman" w:hAnsi="Times New Roman" w:cs="Times New Roman"/>
                <w:b/>
                <w:bCs/>
                <w:sz w:val="24"/>
                <w:szCs w:val="24"/>
                <w:u w:val="single"/>
              </w:rPr>
              <w:t xml:space="preserve"> умения и навыки ребенка:</w:t>
            </w:r>
          </w:p>
          <w:p w:rsidR="00AE299C" w:rsidRPr="00AE299C" w:rsidRDefault="00AE299C" w:rsidP="00AE299C">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Учебно-интеллектуальные умения:</w:t>
            </w:r>
          </w:p>
          <w:p w:rsidR="00AE299C" w:rsidRPr="00AE299C" w:rsidRDefault="00AE299C" w:rsidP="00AE299C">
            <w:pPr>
              <w:numPr>
                <w:ilvl w:val="2"/>
                <w:numId w:val="1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подбирать и анализировать специальную литературу</w:t>
            </w:r>
          </w:p>
          <w:p w:rsidR="00AE299C" w:rsidRPr="00AE299C" w:rsidRDefault="00AE299C" w:rsidP="00AE299C">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пользоваться компьютерными источниками информации</w:t>
            </w:r>
          </w:p>
          <w:p w:rsidR="00AE299C" w:rsidRPr="00AE299C" w:rsidRDefault="00AE299C" w:rsidP="00AE299C">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осуществлять учебно-исследовательскую работу (писать рефераты, проводить самостоятельные учебные исследования)</w:t>
            </w:r>
          </w:p>
          <w:p w:rsidR="00AE299C" w:rsidRPr="00AE299C" w:rsidRDefault="00AE299C" w:rsidP="00AE299C">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Учебно-коммуникативные умения:</w:t>
            </w:r>
          </w:p>
          <w:p w:rsidR="00AE299C" w:rsidRPr="00AE299C" w:rsidRDefault="00AE299C" w:rsidP="00AE299C">
            <w:pPr>
              <w:numPr>
                <w:ilvl w:val="2"/>
                <w:numId w:val="14"/>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слушать и слышать педагога</w:t>
            </w:r>
          </w:p>
          <w:p w:rsidR="00AE299C" w:rsidRPr="00AE299C" w:rsidRDefault="00AE299C" w:rsidP="00AE299C">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Умение выступать </w:t>
            </w:r>
            <w:r w:rsidRPr="00AE299C">
              <w:rPr>
                <w:rFonts w:ascii="Times New Roman" w:eastAsia="Times New Roman" w:hAnsi="Times New Roman" w:cs="Times New Roman"/>
                <w:sz w:val="24"/>
                <w:szCs w:val="24"/>
              </w:rPr>
              <w:lastRenderedPageBreak/>
              <w:t>перед аудиторией</w:t>
            </w:r>
          </w:p>
          <w:p w:rsidR="00AE299C" w:rsidRPr="00AE299C" w:rsidRDefault="00AE299C" w:rsidP="00AE299C">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вести полемику, участвовать в дискуссии</w:t>
            </w:r>
          </w:p>
          <w:p w:rsidR="00AE299C" w:rsidRPr="00AE299C" w:rsidRDefault="00AE299C" w:rsidP="00AE299C">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Учебно-организационные умения и навыки:</w:t>
            </w:r>
          </w:p>
          <w:p w:rsidR="00AE299C" w:rsidRPr="00AE299C" w:rsidRDefault="00AE299C" w:rsidP="00AE299C">
            <w:pPr>
              <w:numPr>
                <w:ilvl w:val="2"/>
                <w:numId w:val="17"/>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организовать свое рабочее (учебное) место</w:t>
            </w:r>
          </w:p>
          <w:p w:rsidR="00AE299C" w:rsidRPr="00AE299C" w:rsidRDefault="00AE299C" w:rsidP="00AE299C">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Навыки соблюдения в процессе деятельности правил безопасности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3.3.3. Умение аккуратно выполнять работу</w:t>
            </w:r>
          </w:p>
        </w:tc>
        <w:tc>
          <w:tcPr>
            <w:tcW w:w="35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Самостоятельность в подборе и анализе литературе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Самостоятельность в пользовании компьютерными источниками информации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Самостоятельность в учебно-исследовательской работе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Адекватность восприятия информации, идущей от педагога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Свобода владения и подачи </w:t>
            </w:r>
            <w:proofErr w:type="gramStart"/>
            <w:r w:rsidRPr="00AE299C">
              <w:rPr>
                <w:rFonts w:ascii="Times New Roman" w:eastAsia="Times New Roman" w:hAnsi="Times New Roman" w:cs="Times New Roman"/>
                <w:sz w:val="24"/>
                <w:szCs w:val="24"/>
              </w:rPr>
              <w:t>обучающимся</w:t>
            </w:r>
            <w:proofErr w:type="gramEnd"/>
            <w:r w:rsidRPr="00AE299C">
              <w:rPr>
                <w:rFonts w:ascii="Times New Roman" w:eastAsia="Times New Roman" w:hAnsi="Times New Roman" w:cs="Times New Roman"/>
                <w:sz w:val="24"/>
                <w:szCs w:val="24"/>
              </w:rPr>
              <w:t xml:space="preserve"> подготовленной информации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Самостоятельность в построении дискуссионного выступления, логика в построении доказательств</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Способность </w:t>
            </w:r>
            <w:r w:rsidRPr="00AE299C">
              <w:rPr>
                <w:rFonts w:ascii="Times New Roman" w:eastAsia="Times New Roman" w:hAnsi="Times New Roman" w:cs="Times New Roman"/>
                <w:sz w:val="24"/>
                <w:szCs w:val="24"/>
              </w:rPr>
              <w:lastRenderedPageBreak/>
              <w:t>самостоятельно готовить свое рабочее место к деятельности и убирать его за собой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Соответствие реальных навыков соблюдения правил безопасности программным требованиям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Аккуратность и ответственность в работе</w:t>
            </w:r>
          </w:p>
        </w:tc>
        <w:tc>
          <w:tcPr>
            <w:tcW w:w="5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 минимальный уровень умений (обучающийся испытывает серьезные затруднения при работе с литературой, нуждается в постоянной помощи и контроле педагога);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средний уровень (работает с литературой с помощью педагога или родителей);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максимальный уровень (работает с литературой самостоятельно, не испытывает особых трудностей)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уровни – по аналогии с п. 3.1.1.</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минимальный уровень (ребенок овладел менее чем ½ объема навыков соблюдения правил безопасности, предусмотренных программой);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средний уровень (объем усвоенный навыков составляет более ½);</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максимальный уровень (ребенок освоил практически весь объем навыков, предусмотренных программой за конкретный период).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удовлетворительно – хорошо – отлично</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Анализ</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Исследовательские работы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w:t>
            </w:r>
          </w:p>
        </w:tc>
      </w:tr>
    </w:tbl>
    <w:p w:rsidR="00AE299C" w:rsidRPr="00AE299C" w:rsidRDefault="00AE299C" w:rsidP="00AE299C">
      <w:pPr>
        <w:pageBreakBefore/>
        <w:spacing w:before="100" w:beforeAutospacing="1" w:after="100" w:afterAutospacing="1" w:line="240" w:lineRule="auto"/>
        <w:jc w:val="right"/>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lastRenderedPageBreak/>
        <w:t>Таблица 2</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Индивидуальная карточка</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 xml:space="preserve">учета результатов </w:t>
      </w:r>
      <w:proofErr w:type="gramStart"/>
      <w:r w:rsidRPr="00AE299C">
        <w:rPr>
          <w:rFonts w:ascii="Times New Roman" w:eastAsia="Times New Roman" w:hAnsi="Times New Roman" w:cs="Times New Roman"/>
          <w:b/>
          <w:bCs/>
          <w:color w:val="000000"/>
          <w:sz w:val="27"/>
          <w:szCs w:val="27"/>
        </w:rPr>
        <w:t>обучения</w:t>
      </w:r>
      <w:proofErr w:type="gramEnd"/>
      <w:r w:rsidRPr="00AE299C">
        <w:rPr>
          <w:rFonts w:ascii="Times New Roman" w:eastAsia="Times New Roman" w:hAnsi="Times New Roman" w:cs="Times New Roman"/>
          <w:b/>
          <w:bCs/>
          <w:color w:val="000000"/>
          <w:sz w:val="27"/>
          <w:szCs w:val="27"/>
        </w:rPr>
        <w:t xml:space="preserve"> по дополнительной образовательной программе</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 баллах, соответствующих степени выраженности измеряемого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Фамилия, имя ребенка________________________________________________________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Возраст_____________________________________________________________________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Вид и название детского объединения___________________________________________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Ф. И. О. педагога_____________________________________________________________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Дата начала наблюдения_______________________________________________________</w:t>
      </w:r>
    </w:p>
    <w:tbl>
      <w:tblPr>
        <w:tblW w:w="0" w:type="auto"/>
        <w:tblCellSpacing w:w="15" w:type="dxa"/>
        <w:tblCellMar>
          <w:top w:w="15" w:type="dxa"/>
          <w:left w:w="15" w:type="dxa"/>
          <w:bottom w:w="15" w:type="dxa"/>
          <w:right w:w="15" w:type="dxa"/>
        </w:tblCellMar>
        <w:tblLook w:val="04A0"/>
      </w:tblPr>
      <w:tblGrid>
        <w:gridCol w:w="3902"/>
        <w:gridCol w:w="1128"/>
        <w:gridCol w:w="744"/>
        <w:gridCol w:w="1128"/>
        <w:gridCol w:w="744"/>
        <w:gridCol w:w="1140"/>
        <w:gridCol w:w="889"/>
      </w:tblGrid>
      <w:tr w:rsidR="00AE299C" w:rsidRPr="00AE299C" w:rsidTr="00AE299C">
        <w:trPr>
          <w:tblCellSpacing w:w="15" w:type="dxa"/>
        </w:trPr>
        <w:tc>
          <w:tcPr>
            <w:tcW w:w="387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right"/>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w:t>
            </w:r>
            <w:r>
              <w:rPr>
                <w:rFonts w:ascii="Times New Roman" w:eastAsia="Times New Roman" w:hAnsi="Times New Roman" w:cs="Times New Roman"/>
                <w:noProof/>
                <w:sz w:val="24"/>
                <w:szCs w:val="24"/>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2581275" cy="619125"/>
                  <wp:effectExtent l="19050" t="0" r="9525" b="0"/>
                  <wp:wrapSquare wrapText="bothSides"/>
                  <wp:docPr id="2" name="Рисунок 2" descr="http://gigabaza.ru/images/36/71650/20e97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6/71650/20e97520.gif"/>
                          <pic:cNvPicPr>
                            <a:picLocks noChangeAspect="1" noChangeArrowheads="1"/>
                          </pic:cNvPicPr>
                        </pic:nvPicPr>
                        <pic:blipFill>
                          <a:blip r:embed="rId5"/>
                          <a:srcRect/>
                          <a:stretch>
                            <a:fillRect/>
                          </a:stretch>
                        </pic:blipFill>
                        <pic:spPr bwMode="auto">
                          <a:xfrm>
                            <a:off x="0" y="0"/>
                            <a:ext cx="2581275" cy="619125"/>
                          </a:xfrm>
                          <a:prstGeom prst="rect">
                            <a:avLst/>
                          </a:prstGeom>
                          <a:noFill/>
                          <a:ln w="9525">
                            <a:noFill/>
                            <a:miter lim="800000"/>
                            <a:headEnd/>
                            <a:tailEnd/>
                          </a:ln>
                        </pic:spPr>
                      </pic:pic>
                    </a:graphicData>
                  </a:graphic>
                </wp:anchor>
              </w:drawing>
            </w:r>
            <w:r w:rsidRPr="00AE299C">
              <w:rPr>
                <w:rFonts w:ascii="Times New Roman" w:eastAsia="Times New Roman" w:hAnsi="Times New Roman" w:cs="Times New Roman"/>
                <w:sz w:val="24"/>
                <w:szCs w:val="24"/>
              </w:rPr>
              <w:t>роки диагностики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Показатели</w:t>
            </w:r>
          </w:p>
        </w:tc>
        <w:tc>
          <w:tcPr>
            <w:tcW w:w="201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Первый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год обучения</w:t>
            </w:r>
          </w:p>
        </w:tc>
        <w:tc>
          <w:tcPr>
            <w:tcW w:w="201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Второй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год обучения</w:t>
            </w:r>
          </w:p>
        </w:tc>
        <w:tc>
          <w:tcPr>
            <w:tcW w:w="2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Третий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год обучения</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 I</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полугодия</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sz w:val="24"/>
                <w:szCs w:val="24"/>
              </w:rPr>
              <w:t>уч</w:t>
            </w:r>
            <w:proofErr w:type="spellEnd"/>
            <w:r w:rsidRPr="00AE299C">
              <w:rPr>
                <w:rFonts w:ascii="Times New Roman" w:eastAsia="Times New Roman" w:hAnsi="Times New Roman" w:cs="Times New Roman"/>
                <w:sz w:val="24"/>
                <w:szCs w:val="24"/>
              </w:rPr>
              <w:t>. года</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 I</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полугодия</w:t>
            </w: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sz w:val="24"/>
                <w:szCs w:val="24"/>
              </w:rPr>
              <w:t>уч</w:t>
            </w:r>
            <w:proofErr w:type="spellEnd"/>
            <w:r w:rsidRPr="00AE299C">
              <w:rPr>
                <w:rFonts w:ascii="Times New Roman" w:eastAsia="Times New Roman" w:hAnsi="Times New Roman" w:cs="Times New Roman"/>
                <w:sz w:val="24"/>
                <w:szCs w:val="24"/>
              </w:rPr>
              <w:t>. года</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 I</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полугодия</w:t>
            </w:r>
          </w:p>
        </w:tc>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sz w:val="24"/>
                <w:szCs w:val="24"/>
              </w:rPr>
              <w:t>уч</w:t>
            </w:r>
            <w:proofErr w:type="spellEnd"/>
            <w:r w:rsidRPr="00AE299C">
              <w:rPr>
                <w:rFonts w:ascii="Times New Roman" w:eastAsia="Times New Roman" w:hAnsi="Times New Roman" w:cs="Times New Roman"/>
                <w:sz w:val="24"/>
                <w:szCs w:val="24"/>
              </w:rPr>
              <w:t>. года</w:t>
            </w:r>
          </w:p>
        </w:tc>
      </w:tr>
      <w:tr w:rsidR="00AE299C" w:rsidRPr="00AE299C" w:rsidTr="00AE299C">
        <w:trPr>
          <w:tblCellSpacing w:w="15" w:type="dxa"/>
        </w:trPr>
        <w:tc>
          <w:tcPr>
            <w:tcW w:w="3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Теоретическая подготовка ребенка:</w:t>
            </w:r>
          </w:p>
          <w:p w:rsidR="00AE299C" w:rsidRPr="00AE299C" w:rsidRDefault="00AE299C" w:rsidP="00AE299C">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Теоретические знания: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б)</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 и т.д.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1.2.Владение специальной терминологией</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Практическая подготовка ребенка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2.1. Практические умения и навыки, предусмотренные программой: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б)</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 и т.д.</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2.2.Владение специальным оборудованием и оснащением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2.3. Творческие навыки</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u w:val="single"/>
              </w:rPr>
              <w:lastRenderedPageBreak/>
              <w:t>Общеучебные</w:t>
            </w:r>
            <w:proofErr w:type="spellEnd"/>
            <w:r w:rsidRPr="00AE299C">
              <w:rPr>
                <w:rFonts w:ascii="Times New Roman" w:eastAsia="Times New Roman" w:hAnsi="Times New Roman" w:cs="Times New Roman"/>
                <w:b/>
                <w:bCs/>
                <w:sz w:val="24"/>
                <w:szCs w:val="24"/>
                <w:u w:val="single"/>
              </w:rPr>
              <w:t xml:space="preserve"> умения и навыки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3.1. Учебно-интеллектуальные умения: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 умение подбирать и анализировать специальную литературу</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б) умение пользоваться компьютерными источниками информации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 умение осуществлять учебно-исследовательскую работу</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3.2. Учебно-коммуникативные умения: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 умение слушать и слышать педагога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б) умение выступать перед аудиторией</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 умение вести полемику, участвовать в дискуссии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3.3. Учебно-организационные умения и навыки: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а) умение организовать свое рабочее (учебное) место</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б) навыки соблюдения в процессе деятельности правил безопасности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в) умение аккуратно выполнять </w:t>
            </w:r>
            <w:r w:rsidRPr="00AE299C">
              <w:rPr>
                <w:rFonts w:ascii="Times New Roman" w:eastAsia="Times New Roman" w:hAnsi="Times New Roman" w:cs="Times New Roman"/>
                <w:sz w:val="24"/>
                <w:szCs w:val="24"/>
              </w:rPr>
              <w:lastRenderedPageBreak/>
              <w:t>работу</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AE299C">
              <w:rPr>
                <w:rFonts w:ascii="Times New Roman" w:eastAsia="Times New Roman" w:hAnsi="Times New Roman" w:cs="Times New Roman"/>
                <w:b/>
                <w:bCs/>
                <w:sz w:val="24"/>
                <w:szCs w:val="24"/>
                <w:u w:val="single"/>
              </w:rPr>
              <w:lastRenderedPageBreak/>
              <w:t>Предметные достижения обучающегося:</w:t>
            </w:r>
            <w:proofErr w:type="gramEnd"/>
          </w:p>
          <w:p w:rsidR="00AE299C" w:rsidRPr="00AE299C" w:rsidRDefault="00AE299C" w:rsidP="00AE299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 уровне детского объединения (кружка, студии, секции)</w:t>
            </w:r>
          </w:p>
          <w:p w:rsidR="00AE299C" w:rsidRPr="00AE299C" w:rsidRDefault="00AE299C" w:rsidP="00AE299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 уровне школы (по линии дополнительного образования)</w:t>
            </w:r>
          </w:p>
          <w:p w:rsidR="00AE299C" w:rsidRPr="00AE299C" w:rsidRDefault="00AE299C" w:rsidP="00AE299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 уровне района, города</w:t>
            </w:r>
          </w:p>
          <w:p w:rsidR="00AE299C" w:rsidRPr="00AE299C" w:rsidRDefault="00AE299C" w:rsidP="00AE299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всероссийском </w:t>
            </w:r>
            <w:r w:rsidRPr="00AE299C">
              <w:rPr>
                <w:rFonts w:ascii="Times New Roman" w:eastAsia="Times New Roman" w:hAnsi="Times New Roman" w:cs="Times New Roman"/>
                <w:sz w:val="24"/>
                <w:szCs w:val="24"/>
              </w:rPr>
              <w:t>, международном уровне</w:t>
            </w: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9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bl>
    <w:p w:rsidR="00AE299C" w:rsidRPr="00AE299C" w:rsidRDefault="00AE299C" w:rsidP="00AE299C">
      <w:pPr>
        <w:spacing w:before="100" w:beforeAutospacing="1" w:after="100" w:afterAutospacing="1" w:line="240" w:lineRule="auto"/>
        <w:jc w:val="right"/>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Таблица 3</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Схема самооценки</w:t>
      </w:r>
    </w:p>
    <w:tbl>
      <w:tblPr>
        <w:tblW w:w="0" w:type="auto"/>
        <w:tblCellSpacing w:w="15" w:type="dxa"/>
        <w:tblCellMar>
          <w:top w:w="15" w:type="dxa"/>
          <w:left w:w="15" w:type="dxa"/>
          <w:bottom w:w="15" w:type="dxa"/>
          <w:right w:w="15" w:type="dxa"/>
        </w:tblCellMar>
        <w:tblLook w:val="04A0"/>
      </w:tblPr>
      <w:tblGrid>
        <w:gridCol w:w="2250"/>
        <w:gridCol w:w="2280"/>
        <w:gridCol w:w="2310"/>
        <w:gridCol w:w="2295"/>
      </w:tblGrid>
      <w:tr w:rsidR="00AE299C" w:rsidRPr="00AE299C" w:rsidTr="00AE299C">
        <w:trPr>
          <w:tblCellSpacing w:w="15" w:type="dxa"/>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Тема, раздел</w:t>
            </w: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Что мною сделано?</w:t>
            </w:r>
          </w:p>
        </w:tc>
        <w:tc>
          <w:tcPr>
            <w:tcW w:w="22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Мои успехи и достижения</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Над чем мне надо работать?</w:t>
            </w:r>
          </w:p>
        </w:tc>
      </w:tr>
      <w:tr w:rsidR="00AE299C" w:rsidRPr="00AE299C" w:rsidTr="00AE299C">
        <w:trPr>
          <w:tblCellSpacing w:w="15" w:type="dxa"/>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bl>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Мониторинг личностного развития ребенка</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в процессе усвоения им дополнительной образовательной программы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Развитие личностных качеств ребенка должно быть предусмотрено в каждой образовательной программе.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На развитие личности ребенка влияет множество факторов, а не только общение с педагогом дополнительного образования. Кроме того, достаточно непросто найти те показатели личностного развития, на основании которых можно определить их положительную динамику.</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 xml:space="preserve">Данная методика предполагает отслеживать динамику личностного развития детей, занимающихся в системе дополнительного образования, по трем блокам личностных качеств – организационно-волевые, ориентационные, поведенческие качества личности (Таблица 4). В </w:t>
      </w:r>
      <w:proofErr w:type="gramStart"/>
      <w:r w:rsidRPr="00AE299C">
        <w:rPr>
          <w:rFonts w:ascii="Times New Roman" w:eastAsia="Times New Roman" w:hAnsi="Times New Roman" w:cs="Times New Roman"/>
          <w:color w:val="000000"/>
          <w:sz w:val="27"/>
          <w:szCs w:val="27"/>
        </w:rPr>
        <w:t>совокупности</w:t>
      </w:r>
      <w:proofErr w:type="gramEnd"/>
      <w:r w:rsidRPr="00AE299C">
        <w:rPr>
          <w:rFonts w:ascii="Times New Roman" w:eastAsia="Times New Roman" w:hAnsi="Times New Roman" w:cs="Times New Roman"/>
          <w:color w:val="000000"/>
          <w:sz w:val="27"/>
          <w:szCs w:val="27"/>
        </w:rPr>
        <w:t xml:space="preserve">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Вместе с тем, предложенный в таблице перечень качеств может быть дополнен педагогом в соответствии с целевыми установками его программы.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i/>
          <w:iCs/>
          <w:color w:val="000000"/>
          <w:sz w:val="27"/>
          <w:szCs w:val="27"/>
        </w:rPr>
        <w:t>Технология определения личностных качеств</w:t>
      </w:r>
      <w:r w:rsidRPr="00AE299C">
        <w:rPr>
          <w:rFonts w:ascii="Times New Roman" w:eastAsia="Times New Roman" w:hAnsi="Times New Roman" w:cs="Times New Roman"/>
          <w:b/>
          <w:bCs/>
          <w:i/>
          <w:iCs/>
          <w:color w:val="000000"/>
          <w:sz w:val="27"/>
        </w:rPr>
        <w:t> </w:t>
      </w:r>
      <w:r w:rsidRPr="00AE299C">
        <w:rPr>
          <w:rFonts w:ascii="Times New Roman" w:eastAsia="Times New Roman" w:hAnsi="Times New Roman" w:cs="Times New Roman"/>
          <w:color w:val="000000"/>
          <w:sz w:val="27"/>
          <w:szCs w:val="27"/>
        </w:rPr>
        <w:t xml:space="preserve">обучающегося заключается в следующем: совокупность измеряемых показателей (терпение, воля, самоконтроль, самооценка, интерес к занятиям, конфликтность, тип </w:t>
      </w:r>
      <w:r w:rsidRPr="00AE299C">
        <w:rPr>
          <w:rFonts w:ascii="Times New Roman" w:eastAsia="Times New Roman" w:hAnsi="Times New Roman" w:cs="Times New Roman"/>
          <w:color w:val="000000"/>
          <w:sz w:val="27"/>
          <w:szCs w:val="27"/>
        </w:rPr>
        <w:lastRenderedPageBreak/>
        <w:t>сотрудничества) оценивается по степени выраженности (</w:t>
      </w:r>
      <w:proofErr w:type="gramStart"/>
      <w:r w:rsidRPr="00AE299C">
        <w:rPr>
          <w:rFonts w:ascii="Times New Roman" w:eastAsia="Times New Roman" w:hAnsi="Times New Roman" w:cs="Times New Roman"/>
          <w:color w:val="000000"/>
          <w:sz w:val="27"/>
          <w:szCs w:val="27"/>
        </w:rPr>
        <w:t>от</w:t>
      </w:r>
      <w:proofErr w:type="gramEnd"/>
      <w:r w:rsidRPr="00AE299C">
        <w:rPr>
          <w:rFonts w:ascii="Times New Roman" w:eastAsia="Times New Roman" w:hAnsi="Times New Roman" w:cs="Times New Roman"/>
          <w:color w:val="000000"/>
          <w:sz w:val="27"/>
          <w:szCs w:val="27"/>
        </w:rPr>
        <w:t xml:space="preserve"> минимальной до максимальной). Для удобства выделенные уровни обозначаются баллами. В качестве методов диагностики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Технология мониторинга личностного развития ребенка требует документального оформления полученных результатов на каждого ребенка. С этой целью педагог оформляет на каждого ребенка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b/>
          <w:bCs/>
          <w:i/>
          <w:iCs/>
          <w:color w:val="000000"/>
          <w:sz w:val="27"/>
          <w:szCs w:val="27"/>
        </w:rPr>
        <w:t>индивидуальную карточку учета динамики личностных качеств развития ребенка</w:t>
      </w:r>
      <w:r w:rsidRPr="00AE299C">
        <w:rPr>
          <w:rFonts w:ascii="Times New Roman" w:eastAsia="Times New Roman" w:hAnsi="Times New Roman" w:cs="Times New Roman"/>
          <w:color w:val="000000"/>
          <w:sz w:val="27"/>
        </w:rPr>
        <w:t> </w:t>
      </w:r>
      <w:r w:rsidRPr="00AE299C">
        <w:rPr>
          <w:rFonts w:ascii="Times New Roman" w:eastAsia="Times New Roman" w:hAnsi="Times New Roman" w:cs="Times New Roman"/>
          <w:color w:val="000000"/>
          <w:sz w:val="27"/>
          <w:szCs w:val="27"/>
        </w:rPr>
        <w:t>(Таблица 5).</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Карточка заполняется два раза в год – в начале и в конце учебного года. При необходимости это можно делать чаще, для чего можно ввести дополнительные графы.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Полученные срезы позволяют последовательно фиксировать поэтапный процесс изменения личности каждого ребенка, а также планировать темп индивидуального развития.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К оценке перечисленных в карточке личностных качеств может привлекаться сам обучающийся. Это позволит, во-первых, соотнести его мнение о себе с теми представлениями окружающих людей; во-вторых, наглядно показать ребенку, какие у него есть резервы для самосовершенствования.</w:t>
      </w:r>
    </w:p>
    <w:p w:rsidR="00AE299C" w:rsidRPr="00AE299C" w:rsidRDefault="00AE299C" w:rsidP="00AE299C">
      <w:pPr>
        <w:pageBreakBefore/>
        <w:spacing w:before="100" w:beforeAutospacing="1" w:after="100" w:afterAutospacing="1" w:line="240" w:lineRule="auto"/>
        <w:jc w:val="right"/>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lastRenderedPageBreak/>
        <w:t>Таблица 4</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Мониторинг личностного развития ребенка в процессе усвоения им дополнительной образовательной программы</w:t>
      </w:r>
    </w:p>
    <w:tbl>
      <w:tblPr>
        <w:tblW w:w="0" w:type="auto"/>
        <w:tblCellSpacing w:w="15" w:type="dxa"/>
        <w:tblCellMar>
          <w:top w:w="15" w:type="dxa"/>
          <w:left w:w="15" w:type="dxa"/>
          <w:bottom w:w="15" w:type="dxa"/>
          <w:right w:w="15" w:type="dxa"/>
        </w:tblCellMar>
        <w:tblLook w:val="04A0"/>
      </w:tblPr>
      <w:tblGrid>
        <w:gridCol w:w="2390"/>
        <w:gridCol w:w="1975"/>
        <w:gridCol w:w="1973"/>
        <w:gridCol w:w="1408"/>
        <w:gridCol w:w="1929"/>
      </w:tblGrid>
      <w:tr w:rsidR="00AE299C" w:rsidRPr="00AE299C" w:rsidTr="00AE299C">
        <w:trPr>
          <w:tblCellSpacing w:w="15" w:type="dxa"/>
        </w:trPr>
        <w:tc>
          <w:tcPr>
            <w:tcW w:w="3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Показатели</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(оцениваемые параметры)</w:t>
            </w:r>
          </w:p>
        </w:tc>
        <w:tc>
          <w:tcPr>
            <w:tcW w:w="3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Критерии</w:t>
            </w:r>
          </w:p>
        </w:tc>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Степень выраженности оцениваемого качества</w:t>
            </w:r>
          </w:p>
        </w:tc>
        <w:tc>
          <w:tcPr>
            <w:tcW w:w="13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Возможное количество баллов</w:t>
            </w:r>
          </w:p>
        </w:tc>
        <w:tc>
          <w:tcPr>
            <w:tcW w:w="15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Методы диагностики</w:t>
            </w:r>
          </w:p>
        </w:tc>
      </w:tr>
      <w:tr w:rsidR="00AE299C" w:rsidRPr="00AE299C" w:rsidTr="00AE299C">
        <w:trPr>
          <w:tblCellSpacing w:w="15" w:type="dxa"/>
        </w:trPr>
        <w:tc>
          <w:tcPr>
            <w:tcW w:w="3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I. Организационно-волевые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1.1. Терпение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1.2. Воля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1.3. Самоконтроль</w:t>
            </w:r>
          </w:p>
        </w:tc>
        <w:tc>
          <w:tcPr>
            <w:tcW w:w="3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Способность переносить (выдерживать) известные нагрузки в течение определенного времени, преодолевать трудности.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Способность активно побуждать себя к практическим действиям.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Умение контролировать свои поступки (приводить к </w:t>
            </w:r>
            <w:proofErr w:type="gramStart"/>
            <w:r w:rsidRPr="00AE299C">
              <w:rPr>
                <w:rFonts w:ascii="Times New Roman" w:eastAsia="Times New Roman" w:hAnsi="Times New Roman" w:cs="Times New Roman"/>
                <w:sz w:val="24"/>
                <w:szCs w:val="24"/>
              </w:rPr>
              <w:t>должному</w:t>
            </w:r>
            <w:proofErr w:type="gramEnd"/>
            <w:r w:rsidRPr="00AE299C">
              <w:rPr>
                <w:rFonts w:ascii="Times New Roman" w:eastAsia="Times New Roman" w:hAnsi="Times New Roman" w:cs="Times New Roman"/>
                <w:sz w:val="24"/>
                <w:szCs w:val="24"/>
              </w:rPr>
              <w:t xml:space="preserve"> свои действия).</w:t>
            </w:r>
          </w:p>
        </w:tc>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терпения хватает меньше чем на ½ занятия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терпения хватает больше чем на ½ занятия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терпения хватает на все занятие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-волевые усилия ребенка побуждаются извне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иногда – самим ребенком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всегда – самим ребенком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 ребенок постоянно находится под воздействием контроля </w:t>
            </w:r>
            <w:proofErr w:type="gramStart"/>
            <w:r w:rsidRPr="00AE299C">
              <w:rPr>
                <w:rFonts w:ascii="Times New Roman" w:eastAsia="Times New Roman" w:hAnsi="Times New Roman" w:cs="Times New Roman"/>
                <w:sz w:val="24"/>
                <w:szCs w:val="24"/>
              </w:rPr>
              <w:t>из</w:t>
            </w:r>
            <w:proofErr w:type="gramEnd"/>
            <w:r w:rsidRPr="00AE299C">
              <w:rPr>
                <w:rFonts w:ascii="Times New Roman" w:eastAsia="Times New Roman" w:hAnsi="Times New Roman" w:cs="Times New Roman"/>
                <w:sz w:val="24"/>
                <w:szCs w:val="24"/>
              </w:rPr>
              <w:t xml:space="preserve"> вне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периодически контролирует себя сам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постоянно контролирует себя сам</w:t>
            </w:r>
          </w:p>
        </w:tc>
        <w:tc>
          <w:tcPr>
            <w:tcW w:w="13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w:t>
            </w:r>
          </w:p>
        </w:tc>
      </w:tr>
      <w:tr w:rsidR="00AE299C" w:rsidRPr="00AE299C" w:rsidTr="00AE299C">
        <w:trPr>
          <w:tblCellSpacing w:w="15" w:type="dxa"/>
        </w:trPr>
        <w:tc>
          <w:tcPr>
            <w:tcW w:w="3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u w:val="single"/>
              </w:rPr>
              <w:t>II.Ориентационные</w:t>
            </w:r>
            <w:proofErr w:type="spellEnd"/>
            <w:r w:rsidRPr="00AE299C">
              <w:rPr>
                <w:rFonts w:ascii="Times New Roman" w:eastAsia="Times New Roman" w:hAnsi="Times New Roman" w:cs="Times New Roman"/>
                <w:b/>
                <w:bCs/>
                <w:sz w:val="24"/>
                <w:szCs w:val="24"/>
                <w:u w:val="single"/>
              </w:rPr>
              <w:t xml:space="preserve">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2.1. Самооценка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2.2. Интерес к </w:t>
            </w:r>
            <w:r w:rsidRPr="00AE299C">
              <w:rPr>
                <w:rFonts w:ascii="Times New Roman" w:eastAsia="Times New Roman" w:hAnsi="Times New Roman" w:cs="Times New Roman"/>
                <w:sz w:val="24"/>
                <w:szCs w:val="24"/>
              </w:rPr>
              <w:lastRenderedPageBreak/>
              <w:t>занятиям в детском объединении</w:t>
            </w:r>
          </w:p>
        </w:tc>
        <w:tc>
          <w:tcPr>
            <w:tcW w:w="3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Способность оценивать себя адекватно реальным достижениям.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Осознанное участие ребенка в освоении образовательной программы</w:t>
            </w:r>
          </w:p>
        </w:tc>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 завышенная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заниженная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нормальная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 интерес к занятиям продиктован ребенку извне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интерес периодически поддерживается самим ребенком</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интерес постоянно поддерживается ребенком самостоятельно</w:t>
            </w:r>
          </w:p>
        </w:tc>
        <w:tc>
          <w:tcPr>
            <w:tcW w:w="13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1</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Анкетирование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Тестирование</w:t>
            </w:r>
          </w:p>
        </w:tc>
      </w:tr>
      <w:tr w:rsidR="00AE299C" w:rsidRPr="00AE299C" w:rsidTr="00AE299C">
        <w:trPr>
          <w:tblCellSpacing w:w="15" w:type="dxa"/>
        </w:trPr>
        <w:tc>
          <w:tcPr>
            <w:tcW w:w="3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lastRenderedPageBreak/>
              <w:t>III. Поведенческие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3.1. </w:t>
            </w:r>
            <w:proofErr w:type="gramStart"/>
            <w:r w:rsidRPr="00AE299C">
              <w:rPr>
                <w:rFonts w:ascii="Times New Roman" w:eastAsia="Times New Roman" w:hAnsi="Times New Roman" w:cs="Times New Roman"/>
                <w:sz w:val="24"/>
                <w:szCs w:val="24"/>
              </w:rPr>
              <w:t>Конфликтность (отношение ребенка к столкновению интересов (спору) в процессе взаимодействия</w:t>
            </w:r>
            <w:proofErr w:type="gramEnd"/>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3.2. Тип сотрудничества (отношение ребенка к общим делам детского объединения)</w:t>
            </w:r>
          </w:p>
        </w:tc>
        <w:tc>
          <w:tcPr>
            <w:tcW w:w="3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Способность занять определенную позицию в конфликтной ситуации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Умение воспринимать общие дела, как свои собственные</w:t>
            </w:r>
          </w:p>
        </w:tc>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периодически провоцирует конфликты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сам в конфликтах не участвует, старается их избежать</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пытается самостоятельно уладить возникающие конфликты</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избегает участия в общих делах</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участвует при побуждении извне</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 xml:space="preserve">- </w:t>
            </w:r>
            <w:proofErr w:type="gramStart"/>
            <w:r w:rsidRPr="00AE299C">
              <w:rPr>
                <w:rFonts w:ascii="Times New Roman" w:eastAsia="Times New Roman" w:hAnsi="Times New Roman" w:cs="Times New Roman"/>
                <w:sz w:val="24"/>
                <w:szCs w:val="24"/>
              </w:rPr>
              <w:t>инициативен</w:t>
            </w:r>
            <w:proofErr w:type="gramEnd"/>
            <w:r w:rsidRPr="00AE299C">
              <w:rPr>
                <w:rFonts w:ascii="Times New Roman" w:eastAsia="Times New Roman" w:hAnsi="Times New Roman" w:cs="Times New Roman"/>
                <w:sz w:val="24"/>
                <w:szCs w:val="24"/>
              </w:rPr>
              <w:t xml:space="preserve"> в общих делах</w:t>
            </w:r>
          </w:p>
        </w:tc>
        <w:tc>
          <w:tcPr>
            <w:tcW w:w="13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0</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10</w:t>
            </w:r>
          </w:p>
        </w:tc>
        <w:tc>
          <w:tcPr>
            <w:tcW w:w="15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Тестирование, метод незаконченного предложения</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Наблюдение</w:t>
            </w:r>
          </w:p>
        </w:tc>
      </w:tr>
    </w:tbl>
    <w:p w:rsidR="00AE299C" w:rsidRPr="00AE299C" w:rsidRDefault="00AE299C" w:rsidP="00AE299C">
      <w:pPr>
        <w:pageBreakBefore/>
        <w:spacing w:before="100" w:beforeAutospacing="1" w:after="100" w:afterAutospacing="1" w:line="240" w:lineRule="auto"/>
        <w:jc w:val="right"/>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lastRenderedPageBreak/>
        <w:t>Таблица 5</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Индивидуальная карточка</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b/>
          <w:bCs/>
          <w:color w:val="000000"/>
          <w:sz w:val="27"/>
          <w:szCs w:val="27"/>
        </w:rPr>
        <w:t xml:space="preserve">учета результатов </w:t>
      </w:r>
      <w:proofErr w:type="gramStart"/>
      <w:r w:rsidRPr="00AE299C">
        <w:rPr>
          <w:rFonts w:ascii="Times New Roman" w:eastAsia="Times New Roman" w:hAnsi="Times New Roman" w:cs="Times New Roman"/>
          <w:b/>
          <w:bCs/>
          <w:color w:val="000000"/>
          <w:sz w:val="27"/>
          <w:szCs w:val="27"/>
        </w:rPr>
        <w:t>обучения</w:t>
      </w:r>
      <w:proofErr w:type="gramEnd"/>
      <w:r w:rsidRPr="00AE299C">
        <w:rPr>
          <w:rFonts w:ascii="Times New Roman" w:eastAsia="Times New Roman" w:hAnsi="Times New Roman" w:cs="Times New Roman"/>
          <w:b/>
          <w:bCs/>
          <w:color w:val="000000"/>
          <w:sz w:val="27"/>
          <w:szCs w:val="27"/>
        </w:rPr>
        <w:t xml:space="preserve"> по дополнительной образовательной программе</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 баллах, соответствующих степени выраженности измеряемого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Фамилия, имя ребенка_________________________________________________________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Возраст______________________________________________________________________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Вид и название детского объединения____________________________________________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Ф. И. О. педагога______________________________________________________________</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color w:val="000000"/>
          <w:sz w:val="27"/>
          <w:szCs w:val="27"/>
        </w:rPr>
        <w:t>Дата начала наблюдения________________________________________________________</w:t>
      </w:r>
    </w:p>
    <w:tbl>
      <w:tblPr>
        <w:tblW w:w="0" w:type="auto"/>
        <w:tblCellSpacing w:w="15" w:type="dxa"/>
        <w:tblCellMar>
          <w:top w:w="15" w:type="dxa"/>
          <w:left w:w="15" w:type="dxa"/>
          <w:bottom w:w="15" w:type="dxa"/>
          <w:right w:w="15" w:type="dxa"/>
        </w:tblCellMar>
        <w:tblLook w:val="04A0"/>
      </w:tblPr>
      <w:tblGrid>
        <w:gridCol w:w="4187"/>
        <w:gridCol w:w="958"/>
        <w:gridCol w:w="822"/>
        <w:gridCol w:w="958"/>
        <w:gridCol w:w="822"/>
        <w:gridCol w:w="961"/>
        <w:gridCol w:w="967"/>
      </w:tblGrid>
      <w:tr w:rsidR="00AE299C" w:rsidRPr="00AE299C" w:rsidTr="00AE299C">
        <w:trPr>
          <w:tblCellSpacing w:w="15" w:type="dxa"/>
        </w:trPr>
        <w:tc>
          <w:tcPr>
            <w:tcW w:w="370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right"/>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С</w:t>
            </w:r>
            <w:r>
              <w:rPr>
                <w:rFonts w:ascii="Times New Roman" w:eastAsia="Times New Roman" w:hAnsi="Times New Roman" w:cs="Times New Roman"/>
                <w:noProof/>
                <w:sz w:val="24"/>
                <w:szCs w:val="24"/>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2581275" cy="676275"/>
                  <wp:effectExtent l="19050" t="0" r="9525" b="0"/>
                  <wp:wrapSquare wrapText="bothSides"/>
                  <wp:docPr id="3" name="Рисунок 3" descr="http://gigabaza.ru/images/36/71650/m48c525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6/71650/m48c525f5.gif"/>
                          <pic:cNvPicPr>
                            <a:picLocks noChangeAspect="1" noChangeArrowheads="1"/>
                          </pic:cNvPicPr>
                        </pic:nvPicPr>
                        <pic:blipFill>
                          <a:blip r:embed="rId6"/>
                          <a:srcRect/>
                          <a:stretch>
                            <a:fillRect/>
                          </a:stretch>
                        </pic:blipFill>
                        <pic:spPr bwMode="auto">
                          <a:xfrm>
                            <a:off x="0" y="0"/>
                            <a:ext cx="2581275" cy="676275"/>
                          </a:xfrm>
                          <a:prstGeom prst="rect">
                            <a:avLst/>
                          </a:prstGeom>
                          <a:noFill/>
                          <a:ln w="9525">
                            <a:noFill/>
                            <a:miter lim="800000"/>
                            <a:headEnd/>
                            <a:tailEnd/>
                          </a:ln>
                        </pic:spPr>
                      </pic:pic>
                    </a:graphicData>
                  </a:graphic>
                </wp:anchor>
              </w:drawing>
            </w:r>
            <w:r w:rsidRPr="00AE299C">
              <w:rPr>
                <w:rFonts w:ascii="Times New Roman" w:eastAsia="Times New Roman" w:hAnsi="Times New Roman" w:cs="Times New Roman"/>
                <w:b/>
                <w:bCs/>
                <w:sz w:val="24"/>
                <w:szCs w:val="24"/>
              </w:rPr>
              <w:t>роки диагностики</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Показатели</w:t>
            </w:r>
          </w:p>
        </w:tc>
        <w:tc>
          <w:tcPr>
            <w:tcW w:w="19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Первый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год обучения</w:t>
            </w:r>
          </w:p>
        </w:tc>
        <w:tc>
          <w:tcPr>
            <w:tcW w:w="195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Второй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год обучения</w:t>
            </w:r>
          </w:p>
        </w:tc>
        <w:tc>
          <w:tcPr>
            <w:tcW w:w="169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Третий</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год обучения</w:t>
            </w:r>
          </w:p>
        </w:tc>
      </w:tr>
      <w:tr w:rsidR="00AE299C" w:rsidRPr="00AE299C" w:rsidTr="00AE299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 xml:space="preserve">Начало </w:t>
            </w: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 xml:space="preserve">Начало </w:t>
            </w: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 xml:space="preserve">Начало </w:t>
            </w: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rPr>
              <w:t>Конец</w:t>
            </w:r>
          </w:p>
          <w:p w:rsidR="00AE299C" w:rsidRPr="00AE299C" w:rsidRDefault="00AE299C" w:rsidP="00AE299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E299C">
              <w:rPr>
                <w:rFonts w:ascii="Times New Roman" w:eastAsia="Times New Roman" w:hAnsi="Times New Roman" w:cs="Times New Roman"/>
                <w:b/>
                <w:bCs/>
                <w:sz w:val="24"/>
                <w:szCs w:val="24"/>
              </w:rPr>
              <w:t>уч</w:t>
            </w:r>
            <w:proofErr w:type="spellEnd"/>
            <w:r w:rsidRPr="00AE299C">
              <w:rPr>
                <w:rFonts w:ascii="Times New Roman" w:eastAsia="Times New Roman" w:hAnsi="Times New Roman" w:cs="Times New Roman"/>
                <w:b/>
                <w:bCs/>
                <w:sz w:val="24"/>
                <w:szCs w:val="24"/>
              </w:rPr>
              <w:t>. года</w:t>
            </w:r>
          </w:p>
        </w:tc>
      </w:tr>
      <w:tr w:rsidR="00AE299C" w:rsidRPr="00AE299C" w:rsidTr="00AE299C">
        <w:trPr>
          <w:tblCellSpacing w:w="15" w:type="dxa"/>
        </w:trPr>
        <w:tc>
          <w:tcPr>
            <w:tcW w:w="37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Организационно-волевые качества:</w:t>
            </w:r>
          </w:p>
          <w:p w:rsidR="00AE299C" w:rsidRPr="00AE299C" w:rsidRDefault="00AE299C" w:rsidP="00AE299C">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Терпение</w:t>
            </w:r>
          </w:p>
          <w:p w:rsidR="00AE299C" w:rsidRPr="00AE299C" w:rsidRDefault="00AE299C" w:rsidP="00AE299C">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Воля</w:t>
            </w:r>
          </w:p>
          <w:p w:rsidR="00AE299C" w:rsidRPr="00AE299C" w:rsidRDefault="00AE299C" w:rsidP="00AE299C">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Самоконтроль</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7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Ориентационные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2.1. Самооценка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2.2. Интерес к занятиям в детском объединении</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7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b/>
                <w:bCs/>
                <w:sz w:val="24"/>
                <w:szCs w:val="24"/>
                <w:u w:val="single"/>
              </w:rPr>
              <w:t>Поведенческие качества:</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lastRenderedPageBreak/>
              <w:t>3.1. Конфликтность</w:t>
            </w:r>
          </w:p>
          <w:p w:rsidR="00AE299C" w:rsidRPr="00AE299C" w:rsidRDefault="00AE299C" w:rsidP="00AE299C">
            <w:pPr>
              <w:spacing w:before="100" w:beforeAutospacing="1" w:after="100" w:afterAutospacing="1" w:line="240" w:lineRule="auto"/>
              <w:rPr>
                <w:rFonts w:ascii="Times New Roman" w:eastAsia="Times New Roman" w:hAnsi="Times New Roman" w:cs="Times New Roman"/>
                <w:sz w:val="24"/>
                <w:szCs w:val="24"/>
              </w:rPr>
            </w:pPr>
            <w:r w:rsidRPr="00AE299C">
              <w:rPr>
                <w:rFonts w:ascii="Times New Roman" w:eastAsia="Times New Roman" w:hAnsi="Times New Roman" w:cs="Times New Roman"/>
                <w:sz w:val="24"/>
                <w:szCs w:val="24"/>
              </w:rPr>
              <w:t>3.2. Тип сотрудничества</w:t>
            </w: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r w:rsidR="00AE299C" w:rsidRPr="00AE299C" w:rsidTr="00AE299C">
        <w:trPr>
          <w:tblCellSpacing w:w="15" w:type="dxa"/>
        </w:trPr>
        <w:tc>
          <w:tcPr>
            <w:tcW w:w="37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gramStart"/>
            <w:r w:rsidRPr="00AE299C">
              <w:rPr>
                <w:rFonts w:ascii="Times New Roman" w:eastAsia="Times New Roman" w:hAnsi="Times New Roman" w:cs="Times New Roman"/>
                <w:b/>
                <w:bCs/>
                <w:sz w:val="24"/>
                <w:szCs w:val="24"/>
                <w:u w:val="single"/>
              </w:rPr>
              <w:lastRenderedPageBreak/>
              <w:t>Личностные достижения обучающегося*</w:t>
            </w:r>
            <w:proofErr w:type="gramEnd"/>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8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c>
          <w:tcPr>
            <w:tcW w:w="5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299C" w:rsidRPr="00AE299C" w:rsidRDefault="00AE299C" w:rsidP="00AE299C">
            <w:pPr>
              <w:spacing w:after="0" w:line="240" w:lineRule="auto"/>
              <w:rPr>
                <w:rFonts w:ascii="Times New Roman" w:eastAsia="Times New Roman" w:hAnsi="Times New Roman" w:cs="Times New Roman"/>
                <w:sz w:val="24"/>
                <w:szCs w:val="24"/>
              </w:rPr>
            </w:pPr>
          </w:p>
        </w:tc>
      </w:tr>
    </w:tbl>
    <w:p w:rsidR="00AE299C" w:rsidRPr="00AE299C" w:rsidRDefault="00AE299C" w:rsidP="00AE299C">
      <w:pPr>
        <w:spacing w:before="100" w:beforeAutospacing="1" w:after="100" w:afterAutospacing="1" w:line="240" w:lineRule="auto"/>
        <w:rPr>
          <w:rFonts w:ascii="Times New Roman" w:eastAsia="Times New Roman" w:hAnsi="Times New Roman" w:cs="Times New Roman"/>
          <w:color w:val="000000"/>
          <w:sz w:val="27"/>
          <w:szCs w:val="27"/>
        </w:rPr>
      </w:pPr>
      <w:r w:rsidRPr="00AE299C">
        <w:rPr>
          <w:rFonts w:ascii="Times New Roman" w:eastAsia="Times New Roman" w:hAnsi="Times New Roman" w:cs="Times New Roman"/>
          <w:i/>
          <w:iCs/>
          <w:color w:val="000000"/>
          <w:sz w:val="27"/>
          <w:szCs w:val="27"/>
        </w:rPr>
        <w:t>*IV блок может быть введен в карточку по усмотрению педагога для того, чтобы отметить особые успехи ребенка в осознанной работе над изменением собственных личностных качеств.</w:t>
      </w:r>
    </w:p>
    <w:p w:rsidR="00316FFA" w:rsidRDefault="00316FFA"/>
    <w:sectPr w:rsidR="00316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31"/>
    <w:multiLevelType w:val="multilevel"/>
    <w:tmpl w:val="F64C59D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7D0E7A"/>
    <w:multiLevelType w:val="multilevel"/>
    <w:tmpl w:val="3B2C5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5770E"/>
    <w:multiLevelType w:val="multilevel"/>
    <w:tmpl w:val="65C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830A5"/>
    <w:multiLevelType w:val="multilevel"/>
    <w:tmpl w:val="AE8CD9C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1E8197C"/>
    <w:multiLevelType w:val="multilevel"/>
    <w:tmpl w:val="CCDEF1C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5C56711"/>
    <w:multiLevelType w:val="multilevel"/>
    <w:tmpl w:val="893C4D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B04294C"/>
    <w:multiLevelType w:val="multilevel"/>
    <w:tmpl w:val="F662CDBE"/>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EA9704C"/>
    <w:multiLevelType w:val="multilevel"/>
    <w:tmpl w:val="BD527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21659"/>
    <w:multiLevelType w:val="multilevel"/>
    <w:tmpl w:val="1CAEC56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5B61CB"/>
    <w:multiLevelType w:val="multilevel"/>
    <w:tmpl w:val="F752BE4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5F005EE"/>
    <w:multiLevelType w:val="multilevel"/>
    <w:tmpl w:val="4EE8758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9E96C85"/>
    <w:multiLevelType w:val="multilevel"/>
    <w:tmpl w:val="0D5857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2"/>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A604194"/>
    <w:multiLevelType w:val="multilevel"/>
    <w:tmpl w:val="08BA2308"/>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EFB73E1"/>
    <w:multiLevelType w:val="multilevel"/>
    <w:tmpl w:val="B2CA87D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FEF66C3"/>
    <w:multiLevelType w:val="multilevel"/>
    <w:tmpl w:val="4596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735B54"/>
    <w:multiLevelType w:val="multilevel"/>
    <w:tmpl w:val="C682FA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3"/>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96147D4"/>
    <w:multiLevelType w:val="multilevel"/>
    <w:tmpl w:val="BF186ED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83E0955"/>
    <w:multiLevelType w:val="multilevel"/>
    <w:tmpl w:val="73FC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291D5F"/>
    <w:multiLevelType w:val="multilevel"/>
    <w:tmpl w:val="1D22129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2"/>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62E37C2"/>
    <w:multiLevelType w:val="multilevel"/>
    <w:tmpl w:val="95705B28"/>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676F68F2"/>
    <w:multiLevelType w:val="multilevel"/>
    <w:tmpl w:val="C04A86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685F409A"/>
    <w:multiLevelType w:val="multilevel"/>
    <w:tmpl w:val="1044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918DF"/>
    <w:multiLevelType w:val="multilevel"/>
    <w:tmpl w:val="A65ED27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73C40569"/>
    <w:multiLevelType w:val="multilevel"/>
    <w:tmpl w:val="834A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F4126E"/>
    <w:multiLevelType w:val="multilevel"/>
    <w:tmpl w:val="4D2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231F68"/>
    <w:multiLevelType w:val="multilevel"/>
    <w:tmpl w:val="3444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463721"/>
    <w:multiLevelType w:val="multilevel"/>
    <w:tmpl w:val="44AAA3C2"/>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7E6A6C17"/>
    <w:multiLevelType w:val="multilevel"/>
    <w:tmpl w:val="DC5094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20"/>
  </w:num>
  <w:num w:numId="3">
    <w:abstractNumId w:val="1"/>
  </w:num>
  <w:num w:numId="4">
    <w:abstractNumId w:val="8"/>
  </w:num>
  <w:num w:numId="5">
    <w:abstractNumId w:val="21"/>
  </w:num>
  <w:num w:numId="6">
    <w:abstractNumId w:val="25"/>
  </w:num>
  <w:num w:numId="7">
    <w:abstractNumId w:val="17"/>
  </w:num>
  <w:num w:numId="8">
    <w:abstractNumId w:val="23"/>
  </w:num>
  <w:num w:numId="9">
    <w:abstractNumId w:val="24"/>
  </w:num>
  <w:num w:numId="10">
    <w:abstractNumId w:val="0"/>
  </w:num>
  <w:num w:numId="11">
    <w:abstractNumId w:val="26"/>
  </w:num>
  <w:num w:numId="12">
    <w:abstractNumId w:val="19"/>
  </w:num>
  <w:num w:numId="13">
    <w:abstractNumId w:val="12"/>
  </w:num>
  <w:num w:numId="14">
    <w:abstractNumId w:val="10"/>
  </w:num>
  <w:num w:numId="15">
    <w:abstractNumId w:val="18"/>
  </w:num>
  <w:num w:numId="16">
    <w:abstractNumId w:val="15"/>
  </w:num>
  <w:num w:numId="17">
    <w:abstractNumId w:val="6"/>
  </w:num>
  <w:num w:numId="18">
    <w:abstractNumId w:val="11"/>
  </w:num>
  <w:num w:numId="19">
    <w:abstractNumId w:val="4"/>
  </w:num>
  <w:num w:numId="20">
    <w:abstractNumId w:val="9"/>
  </w:num>
  <w:num w:numId="21">
    <w:abstractNumId w:val="5"/>
  </w:num>
  <w:num w:numId="22">
    <w:abstractNumId w:val="22"/>
  </w:num>
  <w:num w:numId="23">
    <w:abstractNumId w:val="14"/>
  </w:num>
  <w:num w:numId="24">
    <w:abstractNumId w:val="16"/>
  </w:num>
  <w:num w:numId="25">
    <w:abstractNumId w:val="7"/>
  </w:num>
  <w:num w:numId="26">
    <w:abstractNumId w:val="3"/>
  </w:num>
  <w:num w:numId="27">
    <w:abstractNumId w:val="2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299C"/>
    <w:rsid w:val="00316FFA"/>
    <w:rsid w:val="00AE2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299C"/>
  </w:style>
</w:styles>
</file>

<file path=word/webSettings.xml><?xml version="1.0" encoding="utf-8"?>
<w:webSettings xmlns:r="http://schemas.openxmlformats.org/officeDocument/2006/relationships" xmlns:w="http://schemas.openxmlformats.org/wordprocessingml/2006/main">
  <w:divs>
    <w:div w:id="16163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4354</Words>
  <Characters>24824</Characters>
  <Application>Microsoft Office Word</Application>
  <DocSecurity>0</DocSecurity>
  <Lines>206</Lines>
  <Paragraphs>58</Paragraphs>
  <ScaleCrop>false</ScaleCrop>
  <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2015-11-30T16:22:00Z</dcterms:created>
  <dcterms:modified xsi:type="dcterms:W3CDTF">2015-11-30T16:26:00Z</dcterms:modified>
</cp:coreProperties>
</file>