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F1" w:rsidRDefault="00A715F1" w:rsidP="00A71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Площадки муниципальной августовской конференции 2017г</w:t>
      </w:r>
    </w:p>
    <w:p w:rsidR="00A715F1" w:rsidRDefault="00A715F1" w:rsidP="00A715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15F1">
        <w:rPr>
          <w:rFonts w:ascii="Times New Roman" w:hAnsi="Times New Roman" w:cs="Times New Roman"/>
          <w:sz w:val="28"/>
          <w:szCs w:val="28"/>
        </w:rPr>
        <w:t xml:space="preserve"> 28.08.2017г</w:t>
      </w:r>
    </w:p>
    <w:p w:rsidR="00A715F1" w:rsidRDefault="00A715F1" w:rsidP="00A715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13-00 до 14-30 час</w:t>
      </w:r>
    </w:p>
    <w:p w:rsidR="00A715F1" w:rsidRPr="00A715F1" w:rsidRDefault="00A715F1" w:rsidP="00A715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 (№№ аудиторий будут объявлены дополнительно)</w:t>
      </w:r>
    </w:p>
    <w:p w:rsidR="00A715F1" w:rsidRDefault="00A715F1" w:rsidP="00A71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AC" w:rsidRPr="00A715F1" w:rsidRDefault="00BF39F5" w:rsidP="00A715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b/>
          <w:sz w:val="28"/>
          <w:szCs w:val="28"/>
        </w:rPr>
        <w:t>Качество дошкольного образования</w:t>
      </w:r>
      <w:r w:rsidRPr="00A71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F5" w:rsidRPr="00A715F1" w:rsidRDefault="00C11FAC" w:rsidP="00A71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Модератор площадки: </w:t>
      </w:r>
      <w:r w:rsidR="00BF39F5" w:rsidRPr="00A715F1">
        <w:rPr>
          <w:rFonts w:ascii="Times New Roman" w:hAnsi="Times New Roman" w:cs="Times New Roman"/>
          <w:sz w:val="28"/>
          <w:szCs w:val="28"/>
        </w:rPr>
        <w:t>Шмидт Е.М.</w:t>
      </w:r>
    </w:p>
    <w:p w:rsidR="00BF39F5" w:rsidRPr="00A715F1" w:rsidRDefault="00BF39F5" w:rsidP="00A715F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Презентация работы «Проектная деятельность, как средство взаимодействия педагогов, детей и родителей в условиях реализации ФГОС ДО»  - Кононенко Н.Н., воспитатель ГДВ МОБУ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Верхнеуринская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F39F5" w:rsidRPr="00A715F1" w:rsidRDefault="00BF39F5" w:rsidP="00A715F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Презентация работы «Совместные проекты, как одна из форм работы с родителями», психолог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Усть-Ярульского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Р.В.Булова</w:t>
      </w:r>
      <w:proofErr w:type="spellEnd"/>
    </w:p>
    <w:p w:rsidR="00BF39F5" w:rsidRPr="00A715F1" w:rsidRDefault="00BF39F5" w:rsidP="00A715F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Мастер-класс художественно –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эестетического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развития в условиях реализации ФГОС ДО «Русская народная игрушка» -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И.В.Анциферова</w:t>
      </w:r>
      <w:proofErr w:type="gramStart"/>
      <w:r w:rsidRPr="00A715F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715F1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Ирбейского ДОУ № 1</w:t>
      </w:r>
    </w:p>
    <w:p w:rsidR="00BF39F5" w:rsidRPr="00A715F1" w:rsidRDefault="00BF39F5" w:rsidP="00A715F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>Мониторинг развития и реализация ООО (по итогам экспертизы) – Е.М.Шмидт, ведущий специалист УО</w:t>
      </w:r>
    </w:p>
    <w:p w:rsidR="00BF39F5" w:rsidRPr="00A715F1" w:rsidRDefault="00BF39F5" w:rsidP="00A715F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Презентация работы «Проектирование </w:t>
      </w:r>
      <w:proofErr w:type="gramStart"/>
      <w:r w:rsidRPr="00A715F1">
        <w:rPr>
          <w:rFonts w:ascii="Times New Roman" w:hAnsi="Times New Roman" w:cs="Times New Roman"/>
          <w:sz w:val="28"/>
          <w:szCs w:val="28"/>
        </w:rPr>
        <w:t>системы оценки индивидуального развития детей дошкольного возраста</w:t>
      </w:r>
      <w:proofErr w:type="gramEnd"/>
      <w:r w:rsidRPr="00A715F1">
        <w:rPr>
          <w:rFonts w:ascii="Times New Roman" w:hAnsi="Times New Roman" w:cs="Times New Roman"/>
          <w:sz w:val="28"/>
          <w:szCs w:val="28"/>
        </w:rPr>
        <w:t xml:space="preserve"> в рамках реализации ФГОС ДО» - Е.Г.Курочка, заведующая ДОУ № 3</w:t>
      </w:r>
    </w:p>
    <w:p w:rsidR="00C11FAC" w:rsidRPr="00A715F1" w:rsidRDefault="00C11FAC" w:rsidP="00A71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F1" w:rsidRPr="00A715F1" w:rsidRDefault="00A715F1" w:rsidP="00A7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F1">
        <w:rPr>
          <w:rFonts w:ascii="Times New Roman" w:hAnsi="Times New Roman" w:cs="Times New Roman"/>
          <w:b/>
          <w:sz w:val="28"/>
          <w:szCs w:val="28"/>
        </w:rPr>
        <w:t xml:space="preserve">Качество начального, основного и среднего образования </w:t>
      </w:r>
    </w:p>
    <w:p w:rsidR="00A715F1" w:rsidRPr="00A715F1" w:rsidRDefault="00A715F1" w:rsidP="00A71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Модератор площадки: </w:t>
      </w:r>
      <w:r w:rsidRPr="00A715F1">
        <w:rPr>
          <w:rFonts w:ascii="Times New Roman" w:hAnsi="Times New Roman" w:cs="Times New Roman"/>
          <w:sz w:val="28"/>
          <w:szCs w:val="28"/>
        </w:rPr>
        <w:t>Панюшкина Е.Е.</w:t>
      </w:r>
    </w:p>
    <w:p w:rsidR="00A715F1" w:rsidRPr="00A715F1" w:rsidRDefault="00A715F1" w:rsidP="00A715F1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Поддерживающее оценивание  </w:t>
      </w:r>
      <w:r w:rsidRPr="00A715F1">
        <w:rPr>
          <w:rFonts w:ascii="Times New Roman" w:hAnsi="Times New Roman" w:cs="Times New Roman"/>
          <w:sz w:val="28"/>
          <w:szCs w:val="28"/>
        </w:rPr>
        <w:t xml:space="preserve">мастер-класс,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Горбаткина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С.В., учитель Александровской СОШ</w:t>
      </w:r>
    </w:p>
    <w:p w:rsidR="00A715F1" w:rsidRPr="00A715F1" w:rsidRDefault="00A715F1" w:rsidP="00A715F1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>Поддер</w:t>
      </w:r>
      <w:r w:rsidRPr="00A715F1">
        <w:rPr>
          <w:rFonts w:ascii="Times New Roman" w:hAnsi="Times New Roman" w:cs="Times New Roman"/>
          <w:sz w:val="28"/>
          <w:szCs w:val="28"/>
        </w:rPr>
        <w:t xml:space="preserve">живающее оценивание опыт работы,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Меляхова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М.А.</w:t>
      </w:r>
      <w:r w:rsidRPr="00A715F1">
        <w:rPr>
          <w:rFonts w:ascii="Times New Roman" w:hAnsi="Times New Roman" w:cs="Times New Roman"/>
          <w:sz w:val="28"/>
          <w:szCs w:val="28"/>
        </w:rPr>
        <w:t xml:space="preserve">, учителя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Ирбейской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СОШ № 2</w:t>
      </w:r>
      <w:r w:rsidR="00C11FAC" w:rsidRPr="00A715F1">
        <w:rPr>
          <w:rFonts w:ascii="Times New Roman" w:hAnsi="Times New Roman" w:cs="Times New Roman"/>
          <w:sz w:val="28"/>
          <w:szCs w:val="28"/>
        </w:rPr>
        <w:tab/>
      </w:r>
    </w:p>
    <w:p w:rsidR="00A715F1" w:rsidRPr="00A715F1" w:rsidRDefault="00A715F1" w:rsidP="00A715F1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Качество общего образования  мастер-класс техники формирующего оценивания: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и рефлексия,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оценивание</w:t>
      </w:r>
      <w:r w:rsidRPr="00A71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Халецкая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М.Н.</w:t>
      </w:r>
      <w:r w:rsidRPr="00A715F1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Ирбейской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СОШ № 2</w:t>
      </w:r>
    </w:p>
    <w:p w:rsidR="00A715F1" w:rsidRPr="00A715F1" w:rsidRDefault="00A715F1" w:rsidP="00A715F1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>Качество русский язык «Методики и практики направленные на повышение качества образования»</w:t>
      </w:r>
      <w:proofErr w:type="gramStart"/>
      <w:r w:rsidRPr="00A715F1">
        <w:rPr>
          <w:rFonts w:ascii="Times New Roman" w:hAnsi="Times New Roman" w:cs="Times New Roman"/>
          <w:sz w:val="28"/>
          <w:szCs w:val="28"/>
        </w:rPr>
        <w:t xml:space="preserve"> </w:t>
      </w:r>
      <w:r w:rsidRPr="00A715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5F1">
        <w:rPr>
          <w:rFonts w:ascii="Times New Roman" w:hAnsi="Times New Roman" w:cs="Times New Roman"/>
          <w:sz w:val="28"/>
          <w:szCs w:val="28"/>
        </w:rPr>
        <w:t xml:space="preserve"> </w:t>
      </w:r>
      <w:r w:rsidRPr="00A715F1">
        <w:rPr>
          <w:rFonts w:ascii="Times New Roman" w:hAnsi="Times New Roman" w:cs="Times New Roman"/>
          <w:sz w:val="28"/>
          <w:szCs w:val="28"/>
        </w:rPr>
        <w:t>Сысоева Н.П.</w:t>
      </w:r>
      <w:r w:rsidRPr="00A715F1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Тальской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715F1" w:rsidRPr="00A715F1" w:rsidRDefault="00A715F1" w:rsidP="00A715F1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Урочная деятельность  мастер-класс «Работа со </w:t>
      </w:r>
      <w:proofErr w:type="gramStart"/>
      <w:r w:rsidRPr="00A715F1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A715F1">
        <w:rPr>
          <w:rFonts w:ascii="Times New Roman" w:hAnsi="Times New Roman" w:cs="Times New Roman"/>
          <w:sz w:val="28"/>
          <w:szCs w:val="28"/>
        </w:rPr>
        <w:t>»</w:t>
      </w:r>
      <w:r w:rsidRPr="00A71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Бебик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Л.Н.</w:t>
      </w:r>
      <w:r w:rsidRPr="00A715F1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Верхнеуринской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715F1" w:rsidRPr="00A715F1" w:rsidRDefault="00A715F1" w:rsidP="00A715F1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>Урочная деятельность  мастер-класс «П</w:t>
      </w:r>
      <w:r w:rsidRPr="00A715F1">
        <w:rPr>
          <w:rFonts w:ascii="Times New Roman" w:hAnsi="Times New Roman" w:cs="Times New Roman"/>
          <w:sz w:val="28"/>
          <w:szCs w:val="28"/>
        </w:rPr>
        <w:t xml:space="preserve">одготовка к  ЕГЭ по математике», </w:t>
      </w:r>
      <w:r w:rsidRPr="00A715F1">
        <w:rPr>
          <w:rFonts w:ascii="Times New Roman" w:hAnsi="Times New Roman" w:cs="Times New Roman"/>
          <w:sz w:val="28"/>
          <w:szCs w:val="28"/>
        </w:rPr>
        <w:t>Мищенко М. М.</w:t>
      </w:r>
      <w:r w:rsidRPr="00A715F1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Верхнеуринской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715F1" w:rsidRPr="00A715F1" w:rsidRDefault="00A715F1" w:rsidP="00A715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AC" w:rsidRPr="00A715F1" w:rsidRDefault="00C11FAC" w:rsidP="00A7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F1">
        <w:rPr>
          <w:rFonts w:ascii="Times New Roman" w:hAnsi="Times New Roman" w:cs="Times New Roman"/>
          <w:b/>
          <w:sz w:val="28"/>
          <w:szCs w:val="28"/>
        </w:rPr>
        <w:t>Профессиональная ориентация и профессиональные пробы для школьников и детей дошкольного возраста</w:t>
      </w:r>
    </w:p>
    <w:p w:rsidR="00C11FAC" w:rsidRPr="00A715F1" w:rsidRDefault="00C11FAC" w:rsidP="00A7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>Модератор площадки: Т.А.Бондарь</w:t>
      </w:r>
    </w:p>
    <w:p w:rsidR="00C11FAC" w:rsidRPr="00A715F1" w:rsidRDefault="00C11FAC" w:rsidP="00A715F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Знакомство с профессиями в дошкольном возрасте – ДОУ № 4 – Байкалова С.В. </w:t>
      </w:r>
    </w:p>
    <w:p w:rsidR="00C11FAC" w:rsidRPr="00A715F1" w:rsidRDefault="00C11FAC" w:rsidP="00A715F1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Профессиональные пробы в рамках организации межведомственного взаимодействия – Фестиваль профессий –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Усть-Яруль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– Климова М.Н. </w:t>
      </w:r>
    </w:p>
    <w:p w:rsidR="00C11FAC" w:rsidRPr="00A715F1" w:rsidRDefault="00C11FAC" w:rsidP="00A715F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 профессиональной ориентации в рамках кластера «Село, в котором хочется жить и работать» (профессиональные пробы; трудовой отряд и конкурсы для школьников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скилс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и Пахарь) –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Елисеевка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, Верхняя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Уря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– Внуков А.М. </w:t>
      </w:r>
    </w:p>
    <w:p w:rsidR="00C11FAC" w:rsidRPr="00A715F1" w:rsidRDefault="00C11FAC" w:rsidP="00A715F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Социализация и адаптация детей ОВЗ (умственная отсталость) через профессиональные пробы в рамках организации казачьего класса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Ирбейская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№ 2 – Иванова Т.В. </w:t>
      </w:r>
    </w:p>
    <w:p w:rsidR="00C11FAC" w:rsidRPr="00A715F1" w:rsidRDefault="00C11FAC" w:rsidP="00A715F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>Формы работы по профессиональной ориентации в общеобразовательных классах</w:t>
      </w:r>
      <w:r w:rsidRPr="00A715F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Тумаково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– Ивановская Е.А., Денисенко Е.В.</w:t>
      </w:r>
    </w:p>
    <w:p w:rsidR="00C11FAC" w:rsidRPr="00A715F1" w:rsidRDefault="00C11FAC" w:rsidP="00A715F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Взаимодействия с системой среднего профессионального образования. Развитие проекта «Твой выбор»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Ирбейская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№ 1 – Синельникова Т.А.</w:t>
      </w:r>
    </w:p>
    <w:p w:rsidR="00C11FAC" w:rsidRPr="00A715F1" w:rsidRDefault="00C11FAC" w:rsidP="00A715F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i/>
          <w:sz w:val="28"/>
          <w:szCs w:val="28"/>
        </w:rPr>
        <w:t xml:space="preserve">Среднее профессиональное образование. Новые идеи и перспективы – </w:t>
      </w:r>
      <w:r w:rsidRPr="00A715F1">
        <w:rPr>
          <w:rFonts w:ascii="Times New Roman" w:hAnsi="Times New Roman" w:cs="Times New Roman"/>
          <w:sz w:val="28"/>
          <w:szCs w:val="28"/>
        </w:rPr>
        <w:t xml:space="preserve"> СПО  -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Плетухина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Т.И. - приглашенные</w:t>
      </w:r>
    </w:p>
    <w:p w:rsidR="00C11FAC" w:rsidRPr="00A715F1" w:rsidRDefault="00C11FAC" w:rsidP="00A715F1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AC" w:rsidRPr="00A715F1" w:rsidRDefault="00C11FAC" w:rsidP="00A7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F1">
        <w:rPr>
          <w:rFonts w:ascii="Times New Roman" w:hAnsi="Times New Roman" w:cs="Times New Roman"/>
          <w:b/>
          <w:sz w:val="28"/>
          <w:szCs w:val="28"/>
        </w:rPr>
        <w:t>Создание равных условий для детей с особыми образовательными потребностями</w:t>
      </w:r>
    </w:p>
    <w:p w:rsidR="00C11FAC" w:rsidRPr="00A715F1" w:rsidRDefault="00C11FAC" w:rsidP="00A715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Модератор площадки: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А.А.Немцева</w:t>
      </w:r>
      <w:proofErr w:type="spellEnd"/>
    </w:p>
    <w:p w:rsidR="00C11FAC" w:rsidRPr="00A715F1" w:rsidRDefault="00C11FAC" w:rsidP="00A715F1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Ирбейская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СОШ №1, Синельникова Т.А. «Средства создания равных условий для детей с ОВЗ в образовательном пространстве»;</w:t>
      </w:r>
    </w:p>
    <w:p w:rsidR="00C11FAC" w:rsidRPr="00A715F1" w:rsidRDefault="00C11FAC" w:rsidP="00A715F1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МДОБУ Ирбейский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/с №2 «Солнышко», Мальцева С.М. – «Раннее социально – психологическое сопровождение, организационные формы и содержание работы с родителями детей с ОВЗ»; </w:t>
      </w:r>
    </w:p>
    <w:p w:rsidR="00C11FAC" w:rsidRPr="00A715F1" w:rsidRDefault="00C11FAC" w:rsidP="00A715F1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Усть-Ярульская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СОШ, Бондарева А.А. «Дети с ОВЗ в образовательном процессе»;</w:t>
      </w:r>
    </w:p>
    <w:p w:rsidR="00C11FAC" w:rsidRPr="00A715F1" w:rsidRDefault="00C11FAC" w:rsidP="00A715F1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>МОБУ Николаевская СОШ, Белозерова Ю.А., «Дети с ОВЗ в воспитательном процессе»;</w:t>
      </w:r>
    </w:p>
    <w:p w:rsidR="00C11FAC" w:rsidRPr="00A715F1" w:rsidRDefault="00C11FAC" w:rsidP="00A715F1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Верхнеуринская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СОШ, Морозова Л.Н., Мастер-класс «Урок истории с детьми ОВЗ»;</w:t>
      </w:r>
    </w:p>
    <w:p w:rsidR="00C11FAC" w:rsidRPr="00A715F1" w:rsidRDefault="00C11FAC" w:rsidP="00A715F1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>Фомина Т.А. «Роль ПМПК в выявлении детей с особыми образовательными потребностями и их сопровождение»</w:t>
      </w:r>
    </w:p>
    <w:p w:rsidR="00C11FAC" w:rsidRPr="00A715F1" w:rsidRDefault="00C11FAC" w:rsidP="00A7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C" w:rsidRPr="00A715F1" w:rsidRDefault="00C11FAC" w:rsidP="00A7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F1">
        <w:rPr>
          <w:rFonts w:ascii="Times New Roman" w:hAnsi="Times New Roman" w:cs="Times New Roman"/>
          <w:b/>
          <w:sz w:val="28"/>
          <w:szCs w:val="28"/>
        </w:rPr>
        <w:t>Система воспитания</w:t>
      </w:r>
    </w:p>
    <w:p w:rsidR="00C11FAC" w:rsidRPr="00A715F1" w:rsidRDefault="00C11FAC" w:rsidP="00A715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Модератор площадки: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О.Н.Шлямина</w:t>
      </w:r>
      <w:proofErr w:type="spellEnd"/>
    </w:p>
    <w:p w:rsidR="00C11FAC" w:rsidRPr="00A715F1" w:rsidRDefault="00C11FAC" w:rsidP="00A715F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Педагогическая мастерская Роль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в формировании и развитии личностных качеств учащегося. МОБУ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Ирбейская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СОШ № 1</w:t>
      </w:r>
    </w:p>
    <w:p w:rsidR="00C11FAC" w:rsidRPr="00A715F1" w:rsidRDefault="00C11FAC" w:rsidP="00A715F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в рамках ФГОС на примере работы детского объединения "</w:t>
      </w:r>
      <w:proofErr w:type="spellStart"/>
      <w:r w:rsidRPr="00A715F1">
        <w:rPr>
          <w:rFonts w:ascii="Times New Roman" w:eastAsia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A715F1">
        <w:rPr>
          <w:rFonts w:ascii="Times New Roman" w:eastAsia="Times New Roman" w:hAnsi="Times New Roman" w:cs="Times New Roman"/>
          <w:sz w:val="28"/>
          <w:szCs w:val="28"/>
        </w:rPr>
        <w:t xml:space="preserve"> и робототехника" </w:t>
      </w:r>
      <w:proofErr w:type="spellStart"/>
      <w:r w:rsidRPr="00A715F1">
        <w:rPr>
          <w:rFonts w:ascii="Times New Roman" w:eastAsia="Times New Roman" w:hAnsi="Times New Roman" w:cs="Times New Roman"/>
          <w:sz w:val="28"/>
          <w:szCs w:val="28"/>
        </w:rPr>
        <w:t>Арзаев</w:t>
      </w:r>
      <w:proofErr w:type="spellEnd"/>
      <w:r w:rsidRPr="00A715F1">
        <w:rPr>
          <w:rFonts w:ascii="Times New Roman" w:eastAsia="Times New Roman" w:hAnsi="Times New Roman" w:cs="Times New Roman"/>
          <w:sz w:val="28"/>
          <w:szCs w:val="28"/>
        </w:rPr>
        <w:t xml:space="preserve"> Ю.Г.,</w:t>
      </w:r>
      <w:r w:rsidRPr="00A715F1"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Ирбейская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C11FAC" w:rsidRPr="00A715F1" w:rsidRDefault="00C11FAC" w:rsidP="00A715F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Работа с родителями Родительское собрание «Меняем ярлыки»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О.Н., МОБУ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Верхнеуринская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11FAC" w:rsidRPr="00A715F1" w:rsidRDefault="00C11FAC" w:rsidP="00A715F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в условиях ФГОС (основная школа). Опыт классного руководителя, </w:t>
      </w:r>
      <w:proofErr w:type="gramStart"/>
      <w:r w:rsidRPr="00A715F1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A715F1">
        <w:rPr>
          <w:rFonts w:ascii="Times New Roman" w:hAnsi="Times New Roman" w:cs="Times New Roman"/>
          <w:sz w:val="28"/>
          <w:szCs w:val="28"/>
        </w:rPr>
        <w:t xml:space="preserve"> Л.В., МОБУ Благовещенская СОШ</w:t>
      </w:r>
    </w:p>
    <w:p w:rsidR="00C11FAC" w:rsidRPr="00A715F1" w:rsidRDefault="00C11FAC" w:rsidP="00A715F1">
      <w:pPr>
        <w:pStyle w:val="a3"/>
        <w:numPr>
          <w:ilvl w:val="0"/>
          <w:numId w:val="12"/>
        </w:numPr>
        <w:tabs>
          <w:tab w:val="left" w:pos="426"/>
          <w:tab w:val="left" w:pos="1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>Профилактика правонарушений на примере деятельности Службы школьной медиации.</w:t>
      </w:r>
      <w:r w:rsidRPr="00A715F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ШадринаТ.И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., МОБУ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Тумаковская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11FAC" w:rsidRPr="00A715F1" w:rsidRDefault="00C11FAC" w:rsidP="00A715F1">
      <w:pPr>
        <w:pStyle w:val="a3"/>
        <w:numPr>
          <w:ilvl w:val="0"/>
          <w:numId w:val="12"/>
        </w:numPr>
        <w:tabs>
          <w:tab w:val="left" w:pos="426"/>
          <w:tab w:val="left" w:pos="1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lastRenderedPageBreak/>
        <w:t>Военно-патриотическое воспитание через  работу военно-патриотического клуба «Русь»</w:t>
      </w:r>
      <w:r w:rsidR="000423B7" w:rsidRPr="00A715F1">
        <w:rPr>
          <w:rFonts w:ascii="Times New Roman" w:hAnsi="Times New Roman" w:cs="Times New Roman"/>
          <w:sz w:val="28"/>
          <w:szCs w:val="28"/>
        </w:rPr>
        <w:t xml:space="preserve"> - Климова М.Н., МОБУ </w:t>
      </w:r>
      <w:proofErr w:type="spellStart"/>
      <w:r w:rsidR="000423B7" w:rsidRPr="00A715F1">
        <w:rPr>
          <w:rFonts w:ascii="Times New Roman" w:hAnsi="Times New Roman" w:cs="Times New Roman"/>
          <w:sz w:val="28"/>
          <w:szCs w:val="28"/>
        </w:rPr>
        <w:t>Усть-Ярульская</w:t>
      </w:r>
      <w:proofErr w:type="spellEnd"/>
      <w:r w:rsidR="000423B7" w:rsidRPr="00A715F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423B7" w:rsidRPr="00A715F1" w:rsidRDefault="000423B7" w:rsidP="00A715F1">
      <w:pPr>
        <w:pStyle w:val="a3"/>
        <w:numPr>
          <w:ilvl w:val="0"/>
          <w:numId w:val="12"/>
        </w:numPr>
        <w:tabs>
          <w:tab w:val="left" w:pos="426"/>
          <w:tab w:val="left" w:pos="1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F1">
        <w:rPr>
          <w:rFonts w:ascii="Times New Roman" w:eastAsia="Calibri" w:hAnsi="Times New Roman" w:cs="Times New Roman"/>
          <w:sz w:val="28"/>
          <w:szCs w:val="28"/>
        </w:rPr>
        <w:t>Гражданско-патриотическое воспитание через работу виртуального музея - Попова И.В., МОБУ «</w:t>
      </w:r>
      <w:proofErr w:type="spellStart"/>
      <w:r w:rsidRPr="00A715F1">
        <w:rPr>
          <w:rFonts w:ascii="Times New Roman" w:eastAsia="Calibri" w:hAnsi="Times New Roman" w:cs="Times New Roman"/>
          <w:sz w:val="28"/>
          <w:szCs w:val="28"/>
        </w:rPr>
        <w:t>Елисеевская</w:t>
      </w:r>
      <w:proofErr w:type="spellEnd"/>
      <w:r w:rsidRPr="00A715F1">
        <w:rPr>
          <w:rFonts w:ascii="Times New Roman" w:eastAsia="Calibri" w:hAnsi="Times New Roman" w:cs="Times New Roman"/>
          <w:sz w:val="28"/>
          <w:szCs w:val="28"/>
        </w:rPr>
        <w:t xml:space="preserve"> ООШ »</w:t>
      </w:r>
    </w:p>
    <w:p w:rsidR="00BF39F5" w:rsidRPr="00A715F1" w:rsidRDefault="00BF39F5" w:rsidP="00A715F1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3B7" w:rsidRPr="00A715F1" w:rsidRDefault="000423B7" w:rsidP="00A715F1">
      <w:pPr>
        <w:spacing w:after="0" w:line="240" w:lineRule="auto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A715F1">
        <w:rPr>
          <w:rStyle w:val="c5"/>
          <w:rFonts w:ascii="Times New Roman" w:hAnsi="Times New Roman" w:cs="Times New Roman"/>
          <w:b/>
          <w:sz w:val="28"/>
          <w:szCs w:val="28"/>
        </w:rPr>
        <w:t xml:space="preserve">Площадка «Молодые и инициативные» </w:t>
      </w:r>
    </w:p>
    <w:p w:rsidR="000423B7" w:rsidRPr="00A715F1" w:rsidRDefault="000423B7" w:rsidP="00A715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15F1">
        <w:rPr>
          <w:rFonts w:ascii="Times New Roman" w:hAnsi="Times New Roman" w:cs="Times New Roman"/>
          <w:sz w:val="28"/>
          <w:szCs w:val="28"/>
        </w:rPr>
        <w:t>Модератор площадки: Н.Н.Радченко</w:t>
      </w:r>
    </w:p>
    <w:p w:rsidR="000423B7" w:rsidRPr="00A715F1" w:rsidRDefault="000423B7" w:rsidP="00A715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Style w:val="c5"/>
          <w:rFonts w:ascii="Times New Roman" w:hAnsi="Times New Roman" w:cs="Times New Roman"/>
          <w:sz w:val="28"/>
          <w:szCs w:val="28"/>
        </w:rPr>
      </w:pPr>
      <w:proofErr w:type="spellStart"/>
      <w:r w:rsidRPr="00A715F1">
        <w:rPr>
          <w:rStyle w:val="c5"/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A715F1">
        <w:rPr>
          <w:rStyle w:val="c5"/>
          <w:rFonts w:ascii="Times New Roman" w:hAnsi="Times New Roman" w:cs="Times New Roman"/>
          <w:sz w:val="28"/>
          <w:szCs w:val="28"/>
        </w:rPr>
        <w:t xml:space="preserve"> Дмитрий Геннадьевич - учитель физкультуры </w:t>
      </w:r>
      <w:proofErr w:type="spellStart"/>
      <w:r w:rsidRPr="00A715F1">
        <w:rPr>
          <w:rStyle w:val="c5"/>
          <w:rFonts w:ascii="Times New Roman" w:hAnsi="Times New Roman" w:cs="Times New Roman"/>
          <w:sz w:val="28"/>
          <w:szCs w:val="28"/>
        </w:rPr>
        <w:t>Изумрудновской</w:t>
      </w:r>
      <w:proofErr w:type="spellEnd"/>
      <w:r w:rsidRPr="00A715F1">
        <w:rPr>
          <w:rStyle w:val="c5"/>
          <w:rFonts w:ascii="Times New Roman" w:hAnsi="Times New Roman" w:cs="Times New Roman"/>
          <w:sz w:val="28"/>
          <w:szCs w:val="28"/>
        </w:rPr>
        <w:t xml:space="preserve"> школы, участник муниципального профессионального конкурса «Учитель года-2017» - </w:t>
      </w:r>
      <w:proofErr w:type="spellStart"/>
      <w:r w:rsidRPr="00A715F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715F1">
        <w:rPr>
          <w:rFonts w:ascii="Times New Roman" w:hAnsi="Times New Roman" w:cs="Times New Roman"/>
          <w:sz w:val="28"/>
          <w:szCs w:val="28"/>
        </w:rPr>
        <w:t xml:space="preserve"> - технология на уроке физической культуры (конкурсный урок)</w:t>
      </w:r>
    </w:p>
    <w:p w:rsidR="000423B7" w:rsidRPr="00A715F1" w:rsidRDefault="000423B7" w:rsidP="00A715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A715F1">
        <w:rPr>
          <w:rStyle w:val="c5"/>
          <w:rFonts w:ascii="Times New Roman" w:hAnsi="Times New Roman" w:cs="Times New Roman"/>
          <w:sz w:val="28"/>
          <w:szCs w:val="28"/>
        </w:rPr>
        <w:t xml:space="preserve">Анохина Анна Андреевна, учитель иностранного языка </w:t>
      </w:r>
      <w:proofErr w:type="spellStart"/>
      <w:r w:rsidRPr="00A715F1">
        <w:rPr>
          <w:rStyle w:val="c5"/>
          <w:rFonts w:ascii="Times New Roman" w:hAnsi="Times New Roman" w:cs="Times New Roman"/>
          <w:sz w:val="28"/>
          <w:szCs w:val="28"/>
        </w:rPr>
        <w:t>Ирбейской</w:t>
      </w:r>
      <w:proofErr w:type="spellEnd"/>
      <w:r w:rsidRPr="00A715F1">
        <w:rPr>
          <w:rStyle w:val="c5"/>
          <w:rFonts w:ascii="Times New Roman" w:hAnsi="Times New Roman" w:cs="Times New Roman"/>
          <w:sz w:val="28"/>
          <w:szCs w:val="28"/>
        </w:rPr>
        <w:t xml:space="preserve"> школы №1, победитель муниципального профессионального конкурса «Учитель года-2017», участник регионального профессионального конкурса «Учитель года Красноярского края -2017» - </w:t>
      </w:r>
      <w:r w:rsidRPr="00A715F1">
        <w:rPr>
          <w:rFonts w:ascii="Times New Roman" w:hAnsi="Times New Roman" w:cs="Times New Roman"/>
          <w:bCs/>
          <w:color w:val="000000"/>
          <w:sz w:val="28"/>
          <w:szCs w:val="28"/>
        </w:rPr>
        <w:t>Мастер – класс на тему: ФГОС ООО успешные практики: КОММУНИКАТИВНЫЙ БОЙ.</w:t>
      </w:r>
    </w:p>
    <w:p w:rsidR="000423B7" w:rsidRPr="00A715F1" w:rsidRDefault="000423B7" w:rsidP="00A715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Style w:val="c5"/>
          <w:rFonts w:ascii="Times New Roman" w:hAnsi="Times New Roman" w:cs="Times New Roman"/>
          <w:sz w:val="28"/>
          <w:szCs w:val="28"/>
        </w:rPr>
      </w:pPr>
      <w:proofErr w:type="spellStart"/>
      <w:r w:rsidRPr="00A715F1">
        <w:rPr>
          <w:rStyle w:val="c5"/>
          <w:rFonts w:ascii="Times New Roman" w:hAnsi="Times New Roman" w:cs="Times New Roman"/>
          <w:sz w:val="28"/>
          <w:szCs w:val="28"/>
        </w:rPr>
        <w:t>Яцко</w:t>
      </w:r>
      <w:proofErr w:type="spellEnd"/>
      <w:r w:rsidRPr="00A715F1">
        <w:rPr>
          <w:rStyle w:val="c5"/>
          <w:rFonts w:ascii="Times New Roman" w:hAnsi="Times New Roman" w:cs="Times New Roman"/>
          <w:sz w:val="28"/>
          <w:szCs w:val="28"/>
        </w:rPr>
        <w:t xml:space="preserve"> Мария Александровна, учитель русского языка МОБУ </w:t>
      </w:r>
      <w:proofErr w:type="spellStart"/>
      <w:r w:rsidRPr="00A715F1">
        <w:rPr>
          <w:rStyle w:val="c5"/>
          <w:rFonts w:ascii="Times New Roman" w:hAnsi="Times New Roman" w:cs="Times New Roman"/>
          <w:sz w:val="28"/>
          <w:szCs w:val="28"/>
        </w:rPr>
        <w:t>Тумаковская</w:t>
      </w:r>
      <w:proofErr w:type="spellEnd"/>
      <w:r w:rsidRPr="00A715F1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F1">
        <w:rPr>
          <w:rStyle w:val="c5"/>
          <w:rFonts w:ascii="Times New Roman" w:hAnsi="Times New Roman" w:cs="Times New Roman"/>
          <w:sz w:val="28"/>
          <w:szCs w:val="28"/>
        </w:rPr>
        <w:t>сош</w:t>
      </w:r>
      <w:proofErr w:type="spellEnd"/>
      <w:r w:rsidRPr="00A715F1">
        <w:rPr>
          <w:rStyle w:val="c5"/>
          <w:rFonts w:ascii="Times New Roman" w:hAnsi="Times New Roman" w:cs="Times New Roman"/>
          <w:sz w:val="28"/>
          <w:szCs w:val="28"/>
        </w:rPr>
        <w:t>, «Разработка ИОП педагога»</w:t>
      </w:r>
    </w:p>
    <w:p w:rsidR="000423B7" w:rsidRPr="00A715F1" w:rsidRDefault="000423B7" w:rsidP="00A715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Style w:val="c5"/>
          <w:rFonts w:ascii="Times New Roman" w:hAnsi="Times New Roman" w:cs="Times New Roman"/>
          <w:sz w:val="28"/>
          <w:szCs w:val="28"/>
        </w:rPr>
      </w:pPr>
      <w:r w:rsidRPr="00A715F1">
        <w:rPr>
          <w:rStyle w:val="c5"/>
          <w:rFonts w:ascii="Times New Roman" w:hAnsi="Times New Roman" w:cs="Times New Roman"/>
          <w:sz w:val="28"/>
          <w:szCs w:val="28"/>
        </w:rPr>
        <w:t xml:space="preserve">Иванова Диана Леонидовна, учитель биологии </w:t>
      </w:r>
      <w:proofErr w:type="spellStart"/>
      <w:r w:rsidRPr="00A715F1">
        <w:rPr>
          <w:rStyle w:val="c5"/>
          <w:rFonts w:ascii="Times New Roman" w:hAnsi="Times New Roman" w:cs="Times New Roman"/>
          <w:sz w:val="28"/>
          <w:szCs w:val="28"/>
        </w:rPr>
        <w:t>Ирбейской</w:t>
      </w:r>
      <w:proofErr w:type="spellEnd"/>
      <w:r w:rsidRPr="00A715F1">
        <w:rPr>
          <w:rStyle w:val="c5"/>
          <w:rFonts w:ascii="Times New Roman" w:hAnsi="Times New Roman" w:cs="Times New Roman"/>
          <w:sz w:val="28"/>
          <w:szCs w:val="28"/>
        </w:rPr>
        <w:t xml:space="preserve"> школы №2, участник летнего молодежного лагеря «Тим-Бирюса-2017», проект</w:t>
      </w:r>
    </w:p>
    <w:p w:rsidR="000423B7" w:rsidRPr="00A715F1" w:rsidRDefault="000423B7" w:rsidP="00A715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Style w:val="c5"/>
          <w:rFonts w:ascii="Times New Roman" w:hAnsi="Times New Roman" w:cs="Times New Roman"/>
          <w:sz w:val="28"/>
          <w:szCs w:val="28"/>
        </w:rPr>
      </w:pPr>
      <w:r w:rsidRPr="00A715F1">
        <w:rPr>
          <w:rStyle w:val="c5"/>
          <w:rFonts w:ascii="Times New Roman" w:hAnsi="Times New Roman" w:cs="Times New Roman"/>
          <w:sz w:val="28"/>
          <w:szCs w:val="28"/>
        </w:rPr>
        <w:t xml:space="preserve">Максимова Надежда Викторовна, учитель истории </w:t>
      </w:r>
      <w:proofErr w:type="spellStart"/>
      <w:r w:rsidRPr="00A715F1">
        <w:rPr>
          <w:rStyle w:val="c5"/>
          <w:rFonts w:ascii="Times New Roman" w:hAnsi="Times New Roman" w:cs="Times New Roman"/>
          <w:sz w:val="28"/>
          <w:szCs w:val="28"/>
        </w:rPr>
        <w:t>Ирбейской</w:t>
      </w:r>
      <w:proofErr w:type="spellEnd"/>
      <w:r w:rsidRPr="00A715F1">
        <w:rPr>
          <w:rStyle w:val="c5"/>
          <w:rFonts w:ascii="Times New Roman" w:hAnsi="Times New Roman" w:cs="Times New Roman"/>
          <w:sz w:val="28"/>
          <w:szCs w:val="28"/>
        </w:rPr>
        <w:t xml:space="preserve"> школы №2, участник краевого турнира «Педагогические игры»,  проект «Ассоциация молодых педагогов Ирбейского района»</w:t>
      </w:r>
    </w:p>
    <w:p w:rsidR="000423B7" w:rsidRPr="00A715F1" w:rsidRDefault="000423B7" w:rsidP="00A715F1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3B7" w:rsidRPr="00A715F1" w:rsidSect="00A715F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880"/>
    <w:multiLevelType w:val="hybridMultilevel"/>
    <w:tmpl w:val="286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D5B"/>
    <w:multiLevelType w:val="hybridMultilevel"/>
    <w:tmpl w:val="8E56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1676"/>
    <w:multiLevelType w:val="hybridMultilevel"/>
    <w:tmpl w:val="D8A0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22CF"/>
    <w:multiLevelType w:val="hybridMultilevel"/>
    <w:tmpl w:val="502C3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F2447B"/>
    <w:multiLevelType w:val="hybridMultilevel"/>
    <w:tmpl w:val="DA54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563F2"/>
    <w:multiLevelType w:val="hybridMultilevel"/>
    <w:tmpl w:val="302C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36C66"/>
    <w:multiLevelType w:val="hybridMultilevel"/>
    <w:tmpl w:val="8E92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A5CFE"/>
    <w:multiLevelType w:val="hybridMultilevel"/>
    <w:tmpl w:val="99D89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735583"/>
    <w:multiLevelType w:val="hybridMultilevel"/>
    <w:tmpl w:val="9894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01273"/>
    <w:multiLevelType w:val="hybridMultilevel"/>
    <w:tmpl w:val="EB78F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C11C23"/>
    <w:multiLevelType w:val="hybridMultilevel"/>
    <w:tmpl w:val="361661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97373F1"/>
    <w:multiLevelType w:val="hybridMultilevel"/>
    <w:tmpl w:val="5818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39F5"/>
    <w:rsid w:val="000423B7"/>
    <w:rsid w:val="00A715F1"/>
    <w:rsid w:val="00BF39F5"/>
    <w:rsid w:val="00C11FAC"/>
    <w:rsid w:val="00F86E98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AC"/>
    <w:pPr>
      <w:ind w:left="720"/>
      <w:contextualSpacing/>
    </w:pPr>
  </w:style>
  <w:style w:type="table" w:styleId="a4">
    <w:name w:val="Table Grid"/>
    <w:basedOn w:val="a1"/>
    <w:uiPriority w:val="59"/>
    <w:rsid w:val="00C11F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42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Ирбейского района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4</cp:revision>
  <dcterms:created xsi:type="dcterms:W3CDTF">2017-08-22T03:28:00Z</dcterms:created>
  <dcterms:modified xsi:type="dcterms:W3CDTF">2017-08-22T03:58:00Z</dcterms:modified>
</cp:coreProperties>
</file>